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22" w:rsidRPr="00F57B78" w:rsidRDefault="009D7B22" w:rsidP="009D7B22">
      <w:pPr>
        <w:jc w:val="center"/>
        <w:rPr>
          <w:b/>
          <w:sz w:val="24"/>
          <w:szCs w:val="24"/>
        </w:rPr>
      </w:pPr>
      <w:r w:rsidRPr="00F57B78">
        <w:rPr>
          <w:rFonts w:cstheme="minorHAnsi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8DF7414" wp14:editId="1F74DBC4">
            <wp:simplePos x="0" y="0"/>
            <wp:positionH relativeFrom="rightMargin">
              <wp:posOffset>-205050</wp:posOffset>
            </wp:positionH>
            <wp:positionV relativeFrom="paragraph">
              <wp:posOffset>-472468</wp:posOffset>
            </wp:positionV>
            <wp:extent cx="561975" cy="561975"/>
            <wp:effectExtent l="0" t="0" r="9525" b="9525"/>
            <wp:wrapNone/>
            <wp:docPr id="165" name="Picture 165" descr="St Peters Logo with background 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St Peters Logo with background bi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7B78">
        <w:rPr>
          <w:b/>
          <w:sz w:val="24"/>
          <w:szCs w:val="24"/>
        </w:rPr>
        <w:t xml:space="preserve">History </w:t>
      </w:r>
      <w:r w:rsidR="00F57B78" w:rsidRPr="00F57B78">
        <w:rPr>
          <w:b/>
          <w:sz w:val="24"/>
          <w:szCs w:val="24"/>
        </w:rPr>
        <w:t xml:space="preserve">Skills </w:t>
      </w:r>
      <w:r w:rsidRPr="00F57B78">
        <w:rPr>
          <w:b/>
          <w:sz w:val="24"/>
          <w:szCs w:val="24"/>
        </w:rPr>
        <w:t>Progression</w:t>
      </w:r>
    </w:p>
    <w:tbl>
      <w:tblPr>
        <w:tblStyle w:val="TableGrid"/>
        <w:tblW w:w="16018" w:type="dxa"/>
        <w:tblInd w:w="-572" w:type="dxa"/>
        <w:tblLook w:val="04A0" w:firstRow="1" w:lastRow="0" w:firstColumn="1" w:lastColumn="0" w:noHBand="0" w:noVBand="1"/>
      </w:tblPr>
      <w:tblGrid>
        <w:gridCol w:w="1625"/>
        <w:gridCol w:w="2050"/>
        <w:gridCol w:w="2087"/>
        <w:gridCol w:w="1975"/>
        <w:gridCol w:w="2044"/>
        <w:gridCol w:w="1888"/>
        <w:gridCol w:w="1965"/>
        <w:gridCol w:w="2384"/>
      </w:tblGrid>
      <w:tr w:rsidR="00F57B78" w:rsidRPr="00B94992" w:rsidTr="00F57B78">
        <w:tc>
          <w:tcPr>
            <w:tcW w:w="1625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Skills</w:t>
            </w:r>
          </w:p>
        </w:tc>
        <w:tc>
          <w:tcPr>
            <w:tcW w:w="2050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Reception</w:t>
            </w:r>
          </w:p>
        </w:tc>
        <w:tc>
          <w:tcPr>
            <w:tcW w:w="2087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Year 1</w:t>
            </w:r>
          </w:p>
        </w:tc>
        <w:tc>
          <w:tcPr>
            <w:tcW w:w="1975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Year 2</w:t>
            </w:r>
          </w:p>
        </w:tc>
        <w:tc>
          <w:tcPr>
            <w:tcW w:w="2044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Year 3</w:t>
            </w:r>
          </w:p>
        </w:tc>
        <w:tc>
          <w:tcPr>
            <w:tcW w:w="1888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Year 4</w:t>
            </w:r>
          </w:p>
        </w:tc>
        <w:tc>
          <w:tcPr>
            <w:tcW w:w="1965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Year 5</w:t>
            </w:r>
          </w:p>
        </w:tc>
        <w:tc>
          <w:tcPr>
            <w:tcW w:w="2384" w:type="dxa"/>
            <w:shd w:val="clear" w:color="auto" w:fill="DEEAF6" w:themeFill="accent5" w:themeFillTint="33"/>
          </w:tcPr>
          <w:p w:rsidR="00F57B78" w:rsidRPr="00B94992" w:rsidRDefault="00F57B78" w:rsidP="00FA290C">
            <w:pPr>
              <w:jc w:val="center"/>
              <w:rPr>
                <w:rFonts w:cstheme="minorHAnsi"/>
                <w:b/>
              </w:rPr>
            </w:pPr>
            <w:r w:rsidRPr="00B94992">
              <w:rPr>
                <w:rFonts w:cstheme="minorHAnsi"/>
                <w:b/>
              </w:rPr>
              <w:t>Year 6</w:t>
            </w:r>
          </w:p>
        </w:tc>
      </w:tr>
      <w:tr w:rsidR="00F57B78" w:rsidRPr="00B94992" w:rsidTr="00F57B78">
        <w:tc>
          <w:tcPr>
            <w:tcW w:w="1625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 w:rsidRPr="00B94992">
              <w:rPr>
                <w:rFonts w:cstheme="minorHAnsi"/>
              </w:rPr>
              <w:t>Chronological understanding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  <w:p w:rsidR="00F57B78" w:rsidRPr="00B94992" w:rsidRDefault="00F57B78" w:rsidP="00FA290C">
            <w:pPr>
              <w:rPr>
                <w:rFonts w:cstheme="minorHAnsi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F71670" wp14:editId="3B24BF53">
                  <wp:extent cx="629728" cy="514382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179" cy="531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</w:tcPr>
          <w:p w:rsidR="00F57B78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35472A">
              <w:rPr>
                <w:rFonts w:cstheme="minorHAnsi"/>
              </w:rPr>
              <w:t>Use everyday</w:t>
            </w:r>
          </w:p>
          <w:p w:rsidR="00F57B78" w:rsidRDefault="00F57B78" w:rsidP="00FA290C">
            <w:pPr>
              <w:rPr>
                <w:rFonts w:cstheme="minorHAnsi"/>
              </w:rPr>
            </w:pPr>
            <w:r w:rsidRPr="0035472A">
              <w:rPr>
                <w:rFonts w:cstheme="minorHAnsi"/>
              </w:rPr>
              <w:t xml:space="preserve">language related to time. </w:t>
            </w:r>
          </w:p>
          <w:p w:rsidR="00F57B78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35472A">
              <w:rPr>
                <w:rFonts w:cstheme="minorHAnsi"/>
              </w:rPr>
              <w:t xml:space="preserve">Sequence photographs from different times in their life. </w:t>
            </w:r>
          </w:p>
          <w:p w:rsidR="00F57B78" w:rsidRPr="0035472A" w:rsidRDefault="00F57B78" w:rsidP="00FA290C">
            <w:pPr>
              <w:rPr>
                <w:rFonts w:cstheme="minorHAnsi"/>
                <w:sz w:val="24"/>
                <w:szCs w:val="24"/>
              </w:rPr>
            </w:pPr>
            <w:r>
              <w:t xml:space="preserve">● </w:t>
            </w:r>
            <w:r w:rsidRPr="0035472A">
              <w:rPr>
                <w:rFonts w:cstheme="minorHAnsi"/>
              </w:rPr>
              <w:t>Fit 2 events into a chronological framework (then and now)</w:t>
            </w:r>
            <w:r w:rsidRPr="0035472A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087" w:type="dxa"/>
          </w:tcPr>
          <w:p w:rsidR="00F57B78" w:rsidRDefault="00F57B78" w:rsidP="00FA290C">
            <w:r>
              <w:t xml:space="preserve">● To be able to sort and/or sequence events and artefacts on a timeline.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 To use dates when appropriate.</w:t>
            </w:r>
          </w:p>
        </w:tc>
        <w:tc>
          <w:tcPr>
            <w:tcW w:w="1975" w:type="dxa"/>
          </w:tcPr>
          <w:p w:rsidR="00F57B78" w:rsidRDefault="00F57B78" w:rsidP="00FA290C">
            <w:r>
              <w:t xml:space="preserve">●To study events and people from beyond living memory. </w:t>
            </w:r>
          </w:p>
          <w:p w:rsidR="00F57B78" w:rsidRDefault="00F57B78" w:rsidP="00FA290C">
            <w:r>
              <w:t xml:space="preserve">●To be able to sort and/or sequence events on a timeline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●To use dates when appropriate.</w:t>
            </w:r>
          </w:p>
        </w:tc>
        <w:tc>
          <w:tcPr>
            <w:tcW w:w="2044" w:type="dxa"/>
          </w:tcPr>
          <w:p w:rsidR="00F57B78" w:rsidRDefault="00F57B78" w:rsidP="00FA290C">
            <w:r>
              <w:t xml:space="preserve">●Place the time studied on the timeline </w:t>
            </w:r>
          </w:p>
          <w:p w:rsidR="00F57B78" w:rsidRDefault="00F57B78" w:rsidP="00FA290C">
            <w:r>
              <w:t>●Use dates and terms related to the study unit and passing of time ●Sequence several events or artefacts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●Understand more complex terms (e.g. BC/AD)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</w:tc>
        <w:tc>
          <w:tcPr>
            <w:tcW w:w="1888" w:type="dxa"/>
          </w:tcPr>
          <w:p w:rsidR="00F57B78" w:rsidRDefault="00F57B78" w:rsidP="00FA290C">
            <w:r>
              <w:t xml:space="preserve">●Place events from periods studied on timeline </w:t>
            </w:r>
          </w:p>
          <w:p w:rsidR="00F57B78" w:rsidRDefault="00F57B78" w:rsidP="00FA290C">
            <w:r>
              <w:t>●Use terms related to the period and begin to date events</w:t>
            </w:r>
          </w:p>
          <w:p w:rsidR="009F6B78" w:rsidRDefault="009F6B78" w:rsidP="00FA290C">
            <w:pPr>
              <w:rPr>
                <w:rFonts w:cstheme="minorHAnsi"/>
              </w:rPr>
            </w:pPr>
            <w:r>
              <w:t>(e.g. BC/AD</w:t>
            </w:r>
            <w:r>
              <w:t>, BCE/CE)</w:t>
            </w:r>
          </w:p>
          <w:p w:rsidR="00F57B78" w:rsidRDefault="00F57B78" w:rsidP="00FA290C">
            <w:pPr>
              <w:rPr>
                <w:rFonts w:cstheme="minorHAnsi"/>
              </w:rPr>
            </w:pP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</w:tc>
        <w:tc>
          <w:tcPr>
            <w:tcW w:w="1965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●To describe the main changes in a period in history and create an accurate timeline. ●To understand the concepts of continuity and change over time. ●To use dates and terms accurately. ●To show an awareness of events happening in similar times, but in different places.</w:t>
            </w:r>
          </w:p>
        </w:tc>
        <w:tc>
          <w:tcPr>
            <w:tcW w:w="2384" w:type="dxa"/>
          </w:tcPr>
          <w:p w:rsidR="00F57B78" w:rsidRDefault="00F57B78" w:rsidP="00FA290C">
            <w:r>
              <w:t xml:space="preserve">●To describe the main changes in a period in history and create an accurate timeline. </w:t>
            </w:r>
          </w:p>
          <w:p w:rsidR="00F57B78" w:rsidRDefault="00F57B78" w:rsidP="00FA290C">
            <w:r>
              <w:t xml:space="preserve">●To analyse continuity and change over time. ●To use dates and terms accurately. </w:t>
            </w:r>
          </w:p>
          <w:p w:rsidR="00F57B78" w:rsidRDefault="00F57B78" w:rsidP="00FA290C">
            <w:pPr>
              <w:rPr>
                <w:rFonts w:cstheme="minorHAnsi"/>
              </w:rPr>
            </w:pPr>
            <w:r>
              <w:t>●To show an awareness of events happening in similar times, but in different places.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</w:tc>
      </w:tr>
      <w:tr w:rsidR="00F57B78" w:rsidRPr="00B94992" w:rsidTr="00F57B78">
        <w:tc>
          <w:tcPr>
            <w:tcW w:w="1625" w:type="dxa"/>
          </w:tcPr>
          <w:p w:rsidR="00F57B78" w:rsidRDefault="00F57B78" w:rsidP="00FA290C">
            <w:r>
              <w:t>Range and depth of historical knowledge</w:t>
            </w:r>
          </w:p>
          <w:p w:rsidR="00F57B78" w:rsidRDefault="00F57B78" w:rsidP="00FA290C">
            <w:pPr>
              <w:rPr>
                <w:rFonts w:cstheme="minorHAnsi"/>
                <w:i/>
              </w:rPr>
            </w:pPr>
          </w:p>
          <w:p w:rsidR="00F57B78" w:rsidRPr="00B94992" w:rsidRDefault="00F57B78" w:rsidP="00FA290C">
            <w:pPr>
              <w:rPr>
                <w:rFonts w:cstheme="minorHAnsi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CC97B7" wp14:editId="42E502AD">
                  <wp:extent cx="651107" cy="759125"/>
                  <wp:effectExtent l="0" t="0" r="0" b="317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118" cy="76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</w:tcPr>
          <w:p w:rsidR="00F57B78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B94992">
              <w:rPr>
                <w:rFonts w:cstheme="minorHAnsi"/>
              </w:rPr>
              <w:t>Know about similarities and differences between themselves and others, and among families, communities and traditions</w:t>
            </w:r>
          </w:p>
          <w:p w:rsidR="00F57B78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B94992">
              <w:rPr>
                <w:rFonts w:cstheme="minorHAnsi"/>
              </w:rPr>
              <w:t>Recognise the difference between past and present in their own and others’ lives.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B94992">
              <w:rPr>
                <w:rFonts w:cstheme="minorHAnsi"/>
              </w:rPr>
              <w:t>Know and recount episodes from their own and others’ past, saying why it happened.</w:t>
            </w:r>
          </w:p>
        </w:tc>
        <w:tc>
          <w:tcPr>
            <w:tcW w:w="2087" w:type="dxa"/>
          </w:tcPr>
          <w:p w:rsidR="00F57B78" w:rsidRDefault="00F57B78" w:rsidP="00FA290C">
            <w:r>
              <w:t xml:space="preserve">● To be able to explain how things are similar and different. </w:t>
            </w:r>
          </w:p>
          <w:p w:rsidR="00F57B78" w:rsidRDefault="00F57B78" w:rsidP="00FA290C">
            <w:r>
              <w:t xml:space="preserve">● To learn about and describe significant historical events, people and places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 To recognise that there are reasons why people in the past acted in the way they did</w:t>
            </w:r>
          </w:p>
        </w:tc>
        <w:tc>
          <w:tcPr>
            <w:tcW w:w="1975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●To be able to explain similarities and differences between periods. ●To learn about and describe significant historical events, people and places. ●To know about the lives of significant individuals and how they have contributed to national and international achievements.</w:t>
            </w:r>
          </w:p>
        </w:tc>
        <w:tc>
          <w:tcPr>
            <w:tcW w:w="2044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●Find out about everyday lives of people from the past studied and begin to compare with our life today ●Identify reasons for and results of peoples’ actions ●Understand why people may have taken the actions they did in the past ●Understand, define and use historical vocabulary</w:t>
            </w:r>
          </w:p>
        </w:tc>
        <w:tc>
          <w:tcPr>
            <w:tcW w:w="1888" w:type="dxa"/>
          </w:tcPr>
          <w:p w:rsidR="00F57B78" w:rsidRDefault="00F57B78" w:rsidP="00FA290C">
            <w:r>
              <w:t xml:space="preserve">●Use evidence to reconstruct life in time studied ●Identify key features and events of time studied and compare with our life today </w:t>
            </w:r>
          </w:p>
          <w:p w:rsidR="00F57B78" w:rsidRDefault="00F57B78" w:rsidP="00FA290C">
            <w:r>
              <w:t>●Look for links and affects in time studied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●Offer a reasonable explanation for some events ●Understand, define and use historical vocabulary and begin to make cross-curricular links</w:t>
            </w:r>
          </w:p>
        </w:tc>
        <w:tc>
          <w:tcPr>
            <w:tcW w:w="1965" w:type="dxa"/>
          </w:tcPr>
          <w:p w:rsidR="00F57B78" w:rsidRDefault="00F57B78" w:rsidP="00FA290C">
            <w:r>
              <w:t xml:space="preserve">●To describe the characteristic features of the past, including ideas, beliefs, attitudes and experiences </w:t>
            </w:r>
          </w:p>
          <w:p w:rsidR="00F57B78" w:rsidRDefault="00F57B78" w:rsidP="00FA290C">
            <w:r>
              <w:t xml:space="preserve">●To describe and compare the main events, causes and changes within and across different periods. </w:t>
            </w:r>
          </w:p>
          <w:p w:rsidR="00F57B78" w:rsidRDefault="00F57B78" w:rsidP="00FA290C">
            <w:r>
              <w:t xml:space="preserve">●To give a broad overview of life in a specific period.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●To describe changes in the history of the locality, Britain and the wider world. ●To explain the impact and significance of historical events and people on life today.</w:t>
            </w:r>
          </w:p>
        </w:tc>
        <w:tc>
          <w:tcPr>
            <w:tcW w:w="2384" w:type="dxa"/>
          </w:tcPr>
          <w:p w:rsidR="00F57B78" w:rsidRDefault="00F57B78" w:rsidP="00FA290C">
            <w:r>
              <w:t xml:space="preserve">●To describe the characteristic features of the past, including ideas, beliefs, attitudes and experiences </w:t>
            </w:r>
          </w:p>
          <w:p w:rsidR="00F57B78" w:rsidRDefault="00F57B78" w:rsidP="00FA290C">
            <w:r>
              <w:t xml:space="preserve">●To describe and compare the main events, causes and changes within and across different periods. </w:t>
            </w:r>
          </w:p>
          <w:p w:rsidR="00F57B78" w:rsidRDefault="00F57B78" w:rsidP="00FA290C">
            <w:r>
              <w:t xml:space="preserve">●To give a broad overview of life in a specific period. </w:t>
            </w:r>
          </w:p>
          <w:p w:rsidR="00F57B78" w:rsidRDefault="00F57B78" w:rsidP="00FA290C">
            <w:r>
              <w:t xml:space="preserve">●To describe changes in the history of the locality, Britain and the wider world.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●To explain the impact and significance of historical events and people on life today.</w:t>
            </w:r>
          </w:p>
        </w:tc>
      </w:tr>
      <w:tr w:rsidR="00F57B78" w:rsidRPr="00B94992" w:rsidTr="00F57B78">
        <w:tc>
          <w:tcPr>
            <w:tcW w:w="1625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 w:rsidRPr="00B94992">
              <w:rPr>
                <w:rFonts w:cstheme="minorHAnsi"/>
              </w:rPr>
              <w:t>Historical significance</w:t>
            </w:r>
          </w:p>
          <w:p w:rsidR="00F57B78" w:rsidRPr="00B94992" w:rsidRDefault="00F57B78" w:rsidP="00FA290C">
            <w:pPr>
              <w:rPr>
                <w:rFonts w:cstheme="minorHAnsi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A46D5A" wp14:editId="4D0412FA">
                  <wp:extent cx="767467" cy="759125"/>
                  <wp:effectExtent l="0" t="0" r="0" b="317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696" cy="76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>Describe an event or family member from their past that is important to remember</w:t>
            </w:r>
          </w:p>
        </w:tc>
        <w:tc>
          <w:tcPr>
            <w:tcW w:w="2087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 xml:space="preserve">Describe why an event or individual from the past is important for us to learn about </w:t>
            </w:r>
          </w:p>
        </w:tc>
        <w:tc>
          <w:tcPr>
            <w:tcW w:w="1975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 xml:space="preserve">Describe how an important event or an individual is remembered and why </w:t>
            </w:r>
          </w:p>
        </w:tc>
        <w:tc>
          <w:tcPr>
            <w:tcW w:w="2044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 xml:space="preserve">Understand how the earliest events in history contributed to the formation of civilisation </w:t>
            </w:r>
          </w:p>
        </w:tc>
        <w:tc>
          <w:tcPr>
            <w:tcW w:w="1888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 xml:space="preserve">Explain how individuals or events contributed to national change and identity. </w:t>
            </w:r>
          </w:p>
        </w:tc>
        <w:tc>
          <w:tcPr>
            <w:tcW w:w="1965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 xml:space="preserve">Describe how national and international events affected local lives in the past </w:t>
            </w:r>
          </w:p>
        </w:tc>
        <w:tc>
          <w:tcPr>
            <w:tcW w:w="2384" w:type="dxa"/>
          </w:tcPr>
          <w:p w:rsidR="00F57B78" w:rsidRPr="007A58F0" w:rsidRDefault="00F57B78" w:rsidP="00FA290C">
            <w:pPr>
              <w:rPr>
                <w:rFonts w:cstheme="minorHAnsi"/>
              </w:rPr>
            </w:pPr>
            <w:r>
              <w:t xml:space="preserve">● </w:t>
            </w:r>
            <w:r w:rsidRPr="007A58F0">
              <w:rPr>
                <w:rFonts w:cstheme="minorHAnsi"/>
              </w:rPr>
              <w:t xml:space="preserve">Develop an awareness of how the same event could impact different groups in different ways </w:t>
            </w:r>
          </w:p>
        </w:tc>
      </w:tr>
      <w:tr w:rsidR="00F57B78" w:rsidRPr="00B94992" w:rsidTr="00F57B78">
        <w:tc>
          <w:tcPr>
            <w:tcW w:w="1625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 w:rsidRPr="00B94992">
              <w:rPr>
                <w:rFonts w:cstheme="minorHAnsi"/>
              </w:rPr>
              <w:t>Interpretation</w:t>
            </w:r>
            <w:r>
              <w:rPr>
                <w:rFonts w:cstheme="minorHAnsi"/>
              </w:rPr>
              <w:t xml:space="preserve"> of History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058CF46" wp14:editId="5A146AB9">
                  <wp:extent cx="778021" cy="484094"/>
                  <wp:effectExtent l="0" t="0" r="3175" b="0"/>
                  <wp:docPr id="44" name="Picture 44" descr="C:\Users\hfriedman\AppData\Local\Microsoft\Windows\INetCache\Content.MSO\7977F0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friedman\AppData\Local\Microsoft\Windows\INetCache\Content.MSO\7977F0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835" cy="493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Use stories to encourage children to distinguish between fact and fiction.</w:t>
            </w:r>
          </w:p>
        </w:tc>
        <w:tc>
          <w:tcPr>
            <w:tcW w:w="2087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bookmarkStart w:id="0" w:name="_Hlk98842604"/>
            <w:r>
              <w:t>●</w:t>
            </w:r>
            <w:r w:rsidRPr="00B94992">
              <w:rPr>
                <w:rFonts w:cstheme="minorHAnsi"/>
              </w:rPr>
              <w:t>Use a source – observe or handle sources to answer questions about the past on the basis of simple observations.</w:t>
            </w:r>
          </w:p>
          <w:bookmarkEnd w:id="0"/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Compare stories/myths to different accounts of events to encourage children to distinguish between fact and fiction</w:t>
            </w:r>
          </w:p>
        </w:tc>
        <w:tc>
          <w:tcPr>
            <w:tcW w:w="1975" w:type="dxa"/>
          </w:tcPr>
          <w:p w:rsidR="00F57B78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 xml:space="preserve">Compare 2 versions of a past event. </w:t>
            </w:r>
          </w:p>
          <w:p w:rsidR="00F57B78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 xml:space="preserve">Compare pictures or photographs of people or events in the past.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Discuss reliability of photos/ accounts/stories</w:t>
            </w:r>
          </w:p>
        </w:tc>
        <w:tc>
          <w:tcPr>
            <w:tcW w:w="2044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●Identify and give reasons for different ways in which the past represented ●Distinguish between different sources – compare different versions of the same story ●Discuss reliability of photos, accounts and stories</w:t>
            </w:r>
          </w:p>
        </w:tc>
        <w:tc>
          <w:tcPr>
            <w:tcW w:w="1888" w:type="dxa"/>
          </w:tcPr>
          <w:p w:rsidR="00F57B78" w:rsidRDefault="00F57B78" w:rsidP="00FA290C">
            <w:r>
              <w:t xml:space="preserve">●Look at the evidence available and begin to evaluate the usefulness of sources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●Begin to use texts and historical knowledge to form an opinion or explanation about events in the past</w:t>
            </w:r>
          </w:p>
        </w:tc>
        <w:tc>
          <w:tcPr>
            <w:tcW w:w="1965" w:type="dxa"/>
          </w:tcPr>
          <w:p w:rsidR="00F57B78" w:rsidRDefault="00F57B78" w:rsidP="00FA290C">
            <w:r>
              <w:t xml:space="preserve">●Compare accounts of events from different sources – fact or fiction </w:t>
            </w:r>
          </w:p>
          <w:p w:rsidR="00F57B78" w:rsidRDefault="00F57B78" w:rsidP="00FA290C">
            <w:r>
              <w:t xml:space="preserve">●Offer some reasons for different versions of events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●Begin to use different resources to research independently</w:t>
            </w:r>
          </w:p>
        </w:tc>
        <w:tc>
          <w:tcPr>
            <w:tcW w:w="2384" w:type="dxa"/>
          </w:tcPr>
          <w:p w:rsidR="00F57B78" w:rsidRDefault="00F57B78" w:rsidP="00FA290C">
            <w:r>
              <w:t xml:space="preserve">Link sources and workout how conclusions were arrived at and be aware that different evidence can lead to different conclusions.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●Consider ways of checking the accuracy of interpretations – fact/fiction or opinion ●Confidently use the library and internet to research independently</w:t>
            </w:r>
          </w:p>
        </w:tc>
      </w:tr>
      <w:tr w:rsidR="00F57B78" w:rsidRPr="00B94992" w:rsidTr="00F57B78">
        <w:tc>
          <w:tcPr>
            <w:tcW w:w="1625" w:type="dxa"/>
          </w:tcPr>
          <w:p w:rsidR="00F57B78" w:rsidRDefault="00F57B78" w:rsidP="00FA290C">
            <w:pPr>
              <w:rPr>
                <w:rFonts w:cstheme="minorHAnsi"/>
              </w:rPr>
            </w:pPr>
            <w:r w:rsidRPr="00B94992">
              <w:rPr>
                <w:rFonts w:cstheme="minorHAnsi"/>
              </w:rPr>
              <w:t xml:space="preserve">Historical </w:t>
            </w:r>
            <w:r>
              <w:rPr>
                <w:rFonts w:cstheme="minorHAnsi"/>
              </w:rPr>
              <w:t>Enquiry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sources and </w:t>
            </w:r>
            <w:r w:rsidRPr="00B94992">
              <w:rPr>
                <w:rFonts w:cstheme="minorHAnsi"/>
              </w:rPr>
              <w:t>eviden</w:t>
            </w:r>
            <w:r>
              <w:rPr>
                <w:rFonts w:cstheme="minorHAnsi"/>
              </w:rPr>
              <w:t>ce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4F212F" wp14:editId="62B8EA14">
                  <wp:extent cx="733245" cy="853308"/>
                  <wp:effectExtent l="0" t="0" r="0" b="444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984" cy="85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0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Be curious about people and show interest in stories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Ask how and why questions in response to stories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Know that information can be retrieved from books</w:t>
            </w:r>
          </w:p>
        </w:tc>
        <w:tc>
          <w:tcPr>
            <w:tcW w:w="2087" w:type="dxa"/>
          </w:tcPr>
          <w:p w:rsidR="00F57B78" w:rsidRDefault="00F57B78" w:rsidP="00FA290C">
            <w:r>
              <w:t xml:space="preserve">●Ask simple questions about the past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●To answer historical questions using different sources of information </w:t>
            </w:r>
            <w:proofErr w:type="spellStart"/>
            <w:r>
              <w:t>eg</w:t>
            </w:r>
            <w:proofErr w:type="spellEnd"/>
            <w:r>
              <w:t xml:space="preserve"> talking to people, analysing pictures and objects.</w:t>
            </w:r>
          </w:p>
        </w:tc>
        <w:tc>
          <w:tcPr>
            <w:tcW w:w="1975" w:type="dxa"/>
          </w:tcPr>
          <w:p w:rsidR="00F57B78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>Use a source – observe or handle sources to answer questions about the past on the basis of simple observations.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●To ask and answer historical questions based on their observations and experience. ●To use different sources of information </w:t>
            </w:r>
            <w:proofErr w:type="spellStart"/>
            <w:r>
              <w:t>eg</w:t>
            </w:r>
            <w:proofErr w:type="spellEnd"/>
            <w:r>
              <w:t xml:space="preserve"> artefacts, stories and other accounts.</w:t>
            </w:r>
          </w:p>
        </w:tc>
        <w:tc>
          <w:tcPr>
            <w:tcW w:w="2044" w:type="dxa"/>
          </w:tcPr>
          <w:p w:rsidR="00F57B78" w:rsidRDefault="00F57B78" w:rsidP="00FA290C">
            <w:r>
              <w:t xml:space="preserve">●Use a range of sources to find out about a period ●Observe small details – artefacts / pictures </w:t>
            </w:r>
          </w:p>
          <w:p w:rsidR="00F57B78" w:rsidRDefault="00F57B78" w:rsidP="00FA290C">
            <w:r>
              <w:t xml:space="preserve">●Select and record information relevant to the study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●Begin to use the library and internet for research</w:t>
            </w:r>
          </w:p>
        </w:tc>
        <w:tc>
          <w:tcPr>
            <w:tcW w:w="1888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 xml:space="preserve">Use evidence to build up a picture of a past event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 xml:space="preserve">Choose relevant material to present a picture of one aspect of life in time past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</w:t>
            </w:r>
            <w:r w:rsidRPr="00B94992">
              <w:rPr>
                <w:rFonts w:cstheme="minorHAnsi"/>
              </w:rPr>
              <w:t xml:space="preserve">Ask a variety of questions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 w:rsidRPr="00B94992">
              <w:rPr>
                <w:rFonts w:cstheme="minorHAnsi"/>
              </w:rPr>
              <w:t>Use the library and internet for research</w:t>
            </w:r>
          </w:p>
        </w:tc>
        <w:tc>
          <w:tcPr>
            <w:tcW w:w="1965" w:type="dxa"/>
          </w:tcPr>
          <w:p w:rsidR="00F57B78" w:rsidRDefault="00F57B78" w:rsidP="00FA290C">
            <w:pPr>
              <w:rPr>
                <w:rFonts w:cstheme="minorHAnsi"/>
              </w:rPr>
            </w:pPr>
            <w:r>
              <w:t>●I</w:t>
            </w:r>
            <w:r w:rsidRPr="00B94992">
              <w:rPr>
                <w:rFonts w:cstheme="minorHAnsi"/>
              </w:rPr>
              <w:t xml:space="preserve">dentify primary and secondary sources </w:t>
            </w:r>
          </w:p>
          <w:p w:rsidR="00F57B78" w:rsidRDefault="00F57B78" w:rsidP="00FA290C">
            <w:pPr>
              <w:rPr>
                <w:rFonts w:cstheme="minorHAnsi"/>
              </w:rPr>
            </w:pPr>
            <w:r>
              <w:t xml:space="preserve">●To be able to use a range of sources of evidence to find out about the past </w:t>
            </w:r>
          </w:p>
          <w:p w:rsidR="00F57B78" w:rsidRDefault="00F57B78" w:rsidP="00FA290C">
            <w:r>
              <w:t xml:space="preserve">●To ask and answer historically valid questions, refining their lines of enquiry as appropriate. </w:t>
            </w:r>
          </w:p>
          <w:p w:rsidR="00F57B78" w:rsidRPr="00631263" w:rsidRDefault="00F57B78" w:rsidP="00FA290C">
            <w:r>
              <w:t xml:space="preserve">●To select sources of evidence to follow a line enquiry, giving reasons for choices ●To consider the reliability of the information when using different sources. </w:t>
            </w:r>
          </w:p>
        </w:tc>
        <w:tc>
          <w:tcPr>
            <w:tcW w:w="2384" w:type="dxa"/>
          </w:tcPr>
          <w:p w:rsidR="00F57B78" w:rsidRDefault="00F57B78" w:rsidP="00FA290C">
            <w:r>
              <w:t xml:space="preserve">●To ask and answer historically valid questions, refining their lines of enquiry as appropriate. </w:t>
            </w:r>
          </w:p>
          <w:p w:rsidR="00F57B78" w:rsidRDefault="00F57B78" w:rsidP="00FA290C">
            <w:pPr>
              <w:rPr>
                <w:rFonts w:cstheme="minorHAnsi"/>
              </w:rPr>
            </w:pPr>
            <w:r>
              <w:t xml:space="preserve">● To be able to use a range of sources of evidence to find out about the past </w:t>
            </w:r>
          </w:p>
          <w:p w:rsidR="00F57B78" w:rsidRDefault="00F57B78" w:rsidP="00FA290C">
            <w:r>
              <w:t>●To select sources of evidence to follow a line enquiry, giving reasons for choices.</w:t>
            </w:r>
          </w:p>
          <w:p w:rsidR="00F57B78" w:rsidRDefault="00F57B78" w:rsidP="00FA290C">
            <w:r>
              <w:t xml:space="preserve">●To consider the reliability of the information when using different sources. </w:t>
            </w:r>
          </w:p>
          <w:p w:rsidR="00F57B78" w:rsidRDefault="00F57B78" w:rsidP="00FA290C">
            <w:r>
              <w:t xml:space="preserve">●To show an awareness of the concept of propaganda.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>●To suggest why there might be different interpretations of the same event.</w:t>
            </w:r>
          </w:p>
        </w:tc>
      </w:tr>
      <w:tr w:rsidR="00F57B78" w:rsidRPr="00B94992" w:rsidTr="00F57B78">
        <w:tc>
          <w:tcPr>
            <w:tcW w:w="1625" w:type="dxa"/>
          </w:tcPr>
          <w:p w:rsidR="00F57B78" w:rsidRDefault="00F57B78" w:rsidP="00FA290C">
            <w:r>
              <w:t>Organisation and communication</w:t>
            </w:r>
          </w:p>
          <w:p w:rsidR="00F57B78" w:rsidRDefault="00F57B78" w:rsidP="00FA290C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F8F195" wp14:editId="6B58C5AE">
                  <wp:extent cx="781542" cy="73324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70" cy="744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7B78" w:rsidRDefault="00F57B78" w:rsidP="00FA290C">
            <w:pPr>
              <w:rPr>
                <w:rFonts w:cstheme="minorHAnsi"/>
                <w:sz w:val="24"/>
                <w:szCs w:val="24"/>
              </w:rPr>
            </w:pPr>
          </w:p>
          <w:p w:rsidR="00F57B78" w:rsidRDefault="00F57B78" w:rsidP="00FA290C">
            <w:pPr>
              <w:rPr>
                <w:rFonts w:cstheme="minorHAnsi"/>
                <w:sz w:val="24"/>
                <w:szCs w:val="24"/>
              </w:rPr>
            </w:pPr>
          </w:p>
          <w:p w:rsidR="00F57B78" w:rsidRPr="007A58F0" w:rsidRDefault="00F57B78" w:rsidP="00FA29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Also see Progression of vocabulary</w:t>
            </w:r>
          </w:p>
        </w:tc>
        <w:tc>
          <w:tcPr>
            <w:tcW w:w="2050" w:type="dxa"/>
          </w:tcPr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●To use simple historical vocabulary </w:t>
            </w:r>
            <w:proofErr w:type="spellStart"/>
            <w:r>
              <w:t>eg</w:t>
            </w:r>
            <w:proofErr w:type="spellEnd"/>
            <w:r>
              <w:t xml:space="preserve"> yesterday, now, old, new, past, present, long ago….</w:t>
            </w:r>
          </w:p>
        </w:tc>
        <w:tc>
          <w:tcPr>
            <w:tcW w:w="2087" w:type="dxa"/>
          </w:tcPr>
          <w:p w:rsidR="00F57B78" w:rsidRDefault="00F57B78" w:rsidP="00FA290C">
            <w:r>
              <w:t xml:space="preserve">To be able to communicate historical understanding in simple ways.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●To use simple historical vocabulary </w:t>
            </w:r>
            <w:proofErr w:type="spellStart"/>
            <w:r>
              <w:t>eg</w:t>
            </w:r>
            <w:proofErr w:type="spellEnd"/>
            <w:r>
              <w:t xml:space="preserve"> here, now, old, new, past, present, long ago….</w:t>
            </w:r>
          </w:p>
        </w:tc>
        <w:tc>
          <w:tcPr>
            <w:tcW w:w="1975" w:type="dxa"/>
          </w:tcPr>
          <w:p w:rsidR="00F57B78" w:rsidRDefault="00F57B78" w:rsidP="00FA290C">
            <w:r>
              <w:t xml:space="preserve">●To be able to communicate historical understanding in different ways.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●To use simple historical vocabulary </w:t>
            </w:r>
            <w:proofErr w:type="spellStart"/>
            <w:r>
              <w:t>eg</w:t>
            </w:r>
            <w:proofErr w:type="spellEnd"/>
            <w:r>
              <w:t xml:space="preserve"> years, decades, centuries, millennia, etc.</w:t>
            </w:r>
          </w:p>
        </w:tc>
        <w:tc>
          <w:tcPr>
            <w:tcW w:w="2044" w:type="dxa"/>
          </w:tcPr>
          <w:p w:rsidR="00F57B78" w:rsidRDefault="00F57B78" w:rsidP="00FA290C">
            <w:r>
              <w:t xml:space="preserve">●Select and organise information to produce structured work, making appropriate use of dates and terms </w:t>
            </w:r>
          </w:p>
          <w:p w:rsidR="00F57B78" w:rsidRDefault="00F57B78" w:rsidP="00FA290C"/>
          <w:p w:rsidR="00F57B78" w:rsidRDefault="00F57B78" w:rsidP="00FA290C">
            <w:r>
              <w:t>●Self-directed research project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rPr>
                <w:rFonts w:cstheme="minorHAnsi"/>
              </w:rPr>
              <w:t>(Ancient Egypt)</w:t>
            </w:r>
          </w:p>
        </w:tc>
        <w:tc>
          <w:tcPr>
            <w:tcW w:w="1888" w:type="dxa"/>
          </w:tcPr>
          <w:p w:rsidR="00F57B78" w:rsidRDefault="00F57B78" w:rsidP="00FA290C">
            <w:r>
              <w:t xml:space="preserve">To recall, select and organise historical information for different purposes.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 ●To use a wide range of historical vocabulary accurately </w:t>
            </w:r>
            <w:proofErr w:type="spellStart"/>
            <w:r>
              <w:t>eg</w:t>
            </w:r>
            <w:proofErr w:type="spellEnd"/>
            <w:r>
              <w:t xml:space="preserve"> empire, civilisation, democracy, parliament, </w:t>
            </w:r>
          </w:p>
        </w:tc>
        <w:tc>
          <w:tcPr>
            <w:tcW w:w="1965" w:type="dxa"/>
          </w:tcPr>
          <w:p w:rsidR="00F57B78" w:rsidRDefault="00F57B78" w:rsidP="00FA290C">
            <w:pPr>
              <w:rPr>
                <w:rFonts w:cstheme="minorHAnsi"/>
              </w:rPr>
            </w:pPr>
            <w:r>
              <w:t>●To be able to form opinions about historical changes, including people and events.</w:t>
            </w:r>
          </w:p>
          <w:p w:rsidR="00F57B78" w:rsidRDefault="00F57B78" w:rsidP="00FA290C">
            <w:pPr>
              <w:rPr>
                <w:rFonts w:cstheme="minorHAnsi"/>
              </w:rPr>
            </w:pPr>
          </w:p>
          <w:p w:rsidR="00F57B78" w:rsidRDefault="00F57B78" w:rsidP="00FA290C">
            <w:r>
              <w:t>●Self-directed research project</w:t>
            </w:r>
          </w:p>
          <w:p w:rsidR="00F57B78" w:rsidRDefault="00F57B78" w:rsidP="00FA290C">
            <w:r>
              <w:rPr>
                <w:rFonts w:cstheme="minorHAnsi"/>
              </w:rPr>
              <w:t>(Ancient Greece)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</w:p>
        </w:tc>
        <w:tc>
          <w:tcPr>
            <w:tcW w:w="2384" w:type="dxa"/>
          </w:tcPr>
          <w:p w:rsidR="00F57B78" w:rsidRDefault="00F57B78" w:rsidP="00FA290C">
            <w:r>
              <w:t xml:space="preserve">●To recall, select and organise historical information for different purposes. </w:t>
            </w:r>
          </w:p>
          <w:p w:rsidR="00F57B78" w:rsidRDefault="00F57B78" w:rsidP="00FA290C">
            <w:r>
              <w:t xml:space="preserve">●To be able to form opinions about historical changes, including people and events. </w:t>
            </w:r>
          </w:p>
          <w:p w:rsidR="00F57B78" w:rsidRPr="00B94992" w:rsidRDefault="00F57B78" w:rsidP="00FA290C">
            <w:pPr>
              <w:rPr>
                <w:rFonts w:cstheme="minorHAnsi"/>
              </w:rPr>
            </w:pPr>
            <w:r>
              <w:t xml:space="preserve">●To use a wide range of historical vocabulary accurately </w:t>
            </w:r>
            <w:proofErr w:type="spellStart"/>
            <w:r>
              <w:t>eg</w:t>
            </w:r>
            <w:proofErr w:type="spellEnd"/>
            <w:r>
              <w:t xml:space="preserve"> empire, civilisation, democracy, parliament, monarchy, peasantry.</w:t>
            </w:r>
          </w:p>
        </w:tc>
      </w:tr>
    </w:tbl>
    <w:p w:rsidR="0098603A" w:rsidRPr="00C413C9" w:rsidRDefault="00F57B78" w:rsidP="00F57B78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br w:type="page"/>
      </w:r>
    </w:p>
    <w:sectPr w:rsidR="0098603A" w:rsidRPr="00C413C9" w:rsidSect="009D7B22">
      <w:pgSz w:w="16838" w:h="11906" w:orient="landscape"/>
      <w:pgMar w:top="1077" w:right="907" w:bottom="107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22"/>
    <w:rsid w:val="0098603A"/>
    <w:rsid w:val="009A0FAE"/>
    <w:rsid w:val="009D7B22"/>
    <w:rsid w:val="009F6B78"/>
    <w:rsid w:val="00C413C9"/>
    <w:rsid w:val="00D03695"/>
    <w:rsid w:val="00F5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9B6C"/>
  <w15:chartTrackingRefBased/>
  <w15:docId w15:val="{965D8574-1CC6-49B9-A892-6CAD8316A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</dc:creator>
  <cp:keywords/>
  <dc:description/>
  <cp:lastModifiedBy>Hattie</cp:lastModifiedBy>
  <cp:revision>5</cp:revision>
  <dcterms:created xsi:type="dcterms:W3CDTF">2023-03-08T10:35:00Z</dcterms:created>
  <dcterms:modified xsi:type="dcterms:W3CDTF">2023-03-08T11:45:00Z</dcterms:modified>
</cp:coreProperties>
</file>