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163" w:rsidRPr="00342B60" w:rsidRDefault="00473163">
      <w:pPr>
        <w:rPr>
          <w:rFonts w:cstheme="minorHAnsi"/>
          <w:sz w:val="24"/>
          <w:szCs w:val="24"/>
        </w:rPr>
      </w:pPr>
    </w:p>
    <w:p w:rsidR="00BF6F50" w:rsidRDefault="0028379D" w:rsidP="00BF6F50">
      <w:pPr>
        <w:tabs>
          <w:tab w:val="left" w:pos="9292"/>
        </w:tabs>
        <w:jc w:val="both"/>
      </w:pPr>
      <w:r>
        <w:t xml:space="preserve">The tables below outline the key vocabulary to be taught in each year group.  The most important vocabulary can be found on the knowledge </w:t>
      </w:r>
      <w:proofErr w:type="spellStart"/>
      <w:r>
        <w:t>organisers</w:t>
      </w:r>
      <w:proofErr w:type="spellEnd"/>
      <w:r>
        <w:t xml:space="preserve"> for each topic  V</w:t>
      </w:r>
      <w:r w:rsidR="00BF6F50">
        <w:t>ocabular</w:t>
      </w:r>
      <w:r>
        <w:t>y may be used before indicated i</w:t>
      </w:r>
      <w:r w:rsidR="00BF6F50">
        <w:t>n the</w:t>
      </w:r>
      <w:r>
        <w:t xml:space="preserve"> tables below</w:t>
      </w:r>
      <w:r w:rsidR="00BF6F50">
        <w:t xml:space="preserve"> but will be directly taught where is it outlined below.</w:t>
      </w:r>
      <w:r w:rsidR="001941EE">
        <w:t xml:space="preserve">  Teachers refer to this vocabulary when planning their lessons.  Teaching assistants use this vocabulary to determine the words they will pre-teach using the Word Aware approach.</w:t>
      </w:r>
    </w:p>
    <w:tbl>
      <w:tblPr>
        <w:tblStyle w:val="TableGrid"/>
        <w:tblW w:w="13522" w:type="dxa"/>
        <w:tblInd w:w="-572" w:type="dxa"/>
        <w:tblLook w:val="04A0" w:firstRow="1" w:lastRow="0" w:firstColumn="1" w:lastColumn="0" w:noHBand="0" w:noVBand="1"/>
      </w:tblPr>
      <w:tblGrid>
        <w:gridCol w:w="4226"/>
        <w:gridCol w:w="4648"/>
        <w:gridCol w:w="4648"/>
      </w:tblGrid>
      <w:tr w:rsidR="0028379D" w:rsidRPr="00342B60" w:rsidTr="00514F30">
        <w:trPr>
          <w:trHeight w:val="530"/>
        </w:trPr>
        <w:tc>
          <w:tcPr>
            <w:tcW w:w="13522" w:type="dxa"/>
            <w:gridSpan w:val="3"/>
            <w:shd w:val="clear" w:color="auto" w:fill="DEEAF6" w:themeFill="accent1" w:themeFillTint="33"/>
          </w:tcPr>
          <w:p w:rsidR="0028379D" w:rsidRPr="005D425E" w:rsidRDefault="0028379D" w:rsidP="00514F3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Reception</w:t>
            </w:r>
          </w:p>
        </w:tc>
      </w:tr>
      <w:tr w:rsidR="0028379D" w:rsidRPr="00342B60" w:rsidTr="00514F30">
        <w:trPr>
          <w:trHeight w:val="530"/>
        </w:trPr>
        <w:tc>
          <w:tcPr>
            <w:tcW w:w="4226" w:type="dxa"/>
            <w:shd w:val="clear" w:color="auto" w:fill="FFFFFF" w:themeFill="background1"/>
          </w:tcPr>
          <w:p w:rsidR="0028379D" w:rsidRPr="00342B60" w:rsidRDefault="0028379D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9296" w:type="dxa"/>
            <w:gridSpan w:val="2"/>
            <w:shd w:val="clear" w:color="auto" w:fill="FFFFFF" w:themeFill="background1"/>
          </w:tcPr>
          <w:p w:rsidR="000554FF" w:rsidRPr="00342B60" w:rsidRDefault="000554FF" w:rsidP="004B1509">
            <w:pPr>
              <w:rPr>
                <w:rFonts w:cstheme="minorHAnsi"/>
                <w:sz w:val="24"/>
                <w:szCs w:val="24"/>
              </w:rPr>
            </w:pPr>
            <w:r w:rsidRPr="000554FF">
              <w:rPr>
                <w:rFonts w:cstheme="minorHAnsi"/>
                <w:sz w:val="24"/>
                <w:szCs w:val="24"/>
              </w:rPr>
              <w:t>Today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yesterday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tomorrow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the present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the past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the future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day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week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month</w:t>
            </w:r>
            <w:r>
              <w:rPr>
                <w:rFonts w:cstheme="minorHAnsi"/>
                <w:sz w:val="24"/>
                <w:szCs w:val="24"/>
              </w:rPr>
              <w:t xml:space="preserve">, long ago, </w:t>
            </w:r>
            <w:r w:rsidRPr="000554FF">
              <w:rPr>
                <w:rFonts w:cstheme="minorHAnsi"/>
                <w:sz w:val="24"/>
                <w:szCs w:val="24"/>
              </w:rPr>
              <w:t>old</w:t>
            </w:r>
            <w:r>
              <w:rPr>
                <w:rFonts w:cstheme="minorHAnsi"/>
                <w:sz w:val="24"/>
                <w:szCs w:val="24"/>
              </w:rPr>
              <w:t>, new,</w:t>
            </w:r>
            <w:r w:rsidR="004B1509">
              <w:rPr>
                <w:rFonts w:cstheme="minorHAnsi"/>
                <w:sz w:val="24"/>
                <w:szCs w:val="24"/>
              </w:rPr>
              <w:t xml:space="preserve"> oldest, newest,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415077">
              <w:rPr>
                <w:rFonts w:cstheme="minorHAnsi"/>
                <w:sz w:val="24"/>
                <w:szCs w:val="24"/>
              </w:rPr>
              <w:t xml:space="preserve">timeline, </w:t>
            </w:r>
            <w:r>
              <w:rPr>
                <w:rFonts w:cstheme="minorHAnsi"/>
                <w:sz w:val="24"/>
                <w:szCs w:val="24"/>
              </w:rPr>
              <w:t>parent</w:t>
            </w:r>
            <w:r w:rsidR="00415077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grand</w:t>
            </w:r>
            <w:r w:rsidRPr="000554FF">
              <w:rPr>
                <w:rFonts w:cstheme="minorHAnsi"/>
                <w:sz w:val="24"/>
                <w:szCs w:val="24"/>
              </w:rPr>
              <w:t>parent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clue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memory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0554F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remember, </w:t>
            </w:r>
            <w:r w:rsidRPr="000554FF">
              <w:rPr>
                <w:rFonts w:cstheme="minorHAnsi"/>
                <w:sz w:val="24"/>
                <w:szCs w:val="24"/>
              </w:rPr>
              <w:t>lifetime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="004B1509">
              <w:rPr>
                <w:rFonts w:cstheme="minorHAnsi"/>
                <w:sz w:val="24"/>
                <w:szCs w:val="24"/>
              </w:rPr>
              <w:t xml:space="preserve"> </w:t>
            </w:r>
            <w:r w:rsidRPr="000554FF">
              <w:rPr>
                <w:rFonts w:cstheme="minorHAnsi"/>
                <w:sz w:val="24"/>
                <w:szCs w:val="24"/>
              </w:rPr>
              <w:t xml:space="preserve">Who? </w:t>
            </w:r>
            <w:r>
              <w:rPr>
                <w:rFonts w:cstheme="minorHAnsi"/>
                <w:sz w:val="24"/>
                <w:szCs w:val="24"/>
              </w:rPr>
              <w:t xml:space="preserve">What? </w:t>
            </w:r>
            <w:r w:rsidR="0078100E">
              <w:rPr>
                <w:rFonts w:cstheme="minorHAnsi"/>
                <w:sz w:val="24"/>
                <w:szCs w:val="24"/>
              </w:rPr>
              <w:t>Museum</w:t>
            </w:r>
          </w:p>
        </w:tc>
      </w:tr>
      <w:tr w:rsidR="0028379D" w:rsidRPr="00342B60" w:rsidTr="00514F30">
        <w:trPr>
          <w:trHeight w:val="530"/>
        </w:trPr>
        <w:tc>
          <w:tcPr>
            <w:tcW w:w="4226" w:type="dxa"/>
            <w:shd w:val="clear" w:color="auto" w:fill="DEEAF6" w:themeFill="accent1" w:themeFillTint="33"/>
          </w:tcPr>
          <w:p w:rsidR="0028379D" w:rsidRPr="00342B60" w:rsidRDefault="00AF65E2" w:rsidP="00514F30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>
              <w:rPr>
                <w:rFonts w:eastAsia="Roboto" w:cstheme="minorHAnsi"/>
                <w:b/>
                <w:sz w:val="24"/>
                <w:szCs w:val="24"/>
              </w:rPr>
              <w:t>Me, Myself</w:t>
            </w:r>
          </w:p>
        </w:tc>
        <w:tc>
          <w:tcPr>
            <w:tcW w:w="4648" w:type="dxa"/>
            <w:shd w:val="clear" w:color="auto" w:fill="DEEAF6" w:themeFill="accent1" w:themeFillTint="33"/>
          </w:tcPr>
          <w:p w:rsidR="0028379D" w:rsidRPr="00342B60" w:rsidRDefault="00AF65E2" w:rsidP="00514F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Dinosaurs</w:t>
            </w:r>
          </w:p>
        </w:tc>
        <w:tc>
          <w:tcPr>
            <w:tcW w:w="4648" w:type="dxa"/>
            <w:shd w:val="clear" w:color="auto" w:fill="DEEAF6" w:themeFill="accent1" w:themeFillTint="33"/>
          </w:tcPr>
          <w:p w:rsidR="0028379D" w:rsidRPr="00342B60" w:rsidRDefault="0028379D" w:rsidP="00514F3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Homes/Castles</w:t>
            </w:r>
          </w:p>
        </w:tc>
      </w:tr>
      <w:tr w:rsidR="0028379D" w:rsidRPr="00342B60" w:rsidTr="004B1509">
        <w:tblPrEx>
          <w:tblLook w:val="0000" w:firstRow="0" w:lastRow="0" w:firstColumn="0" w:lastColumn="0" w:noHBand="0" w:noVBand="0"/>
        </w:tblPrEx>
        <w:trPr>
          <w:trHeight w:val="3503"/>
        </w:trPr>
        <w:tc>
          <w:tcPr>
            <w:tcW w:w="4226" w:type="dxa"/>
            <w:shd w:val="clear" w:color="auto" w:fill="auto"/>
          </w:tcPr>
          <w:p w:rsidR="00AF65E2" w:rsidRDefault="00AF65E2" w:rsidP="00514F30">
            <w:pPr>
              <w:widowControl w:val="0"/>
              <w:ind w:left="720"/>
              <w:rPr>
                <w:rFonts w:cstheme="minorHAnsi"/>
                <w:b/>
                <w:sz w:val="24"/>
                <w:szCs w:val="24"/>
              </w:rPr>
            </w:pP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Timeline</w:t>
            </w: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B</w:t>
            </w:r>
            <w:r w:rsidR="0078100E">
              <w:rPr>
                <w:rFonts w:cstheme="minorHAnsi"/>
                <w:sz w:val="24"/>
                <w:szCs w:val="24"/>
              </w:rPr>
              <w:t>aby</w:t>
            </w:r>
          </w:p>
          <w:p w:rsidR="00AF65E2" w:rsidRDefault="0078100E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Child</w:t>
            </w:r>
          </w:p>
          <w:p w:rsidR="0078100E" w:rsidRDefault="0078100E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adult</w:t>
            </w: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 xml:space="preserve">then </w:t>
            </w: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before</w:t>
            </w: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now</w:t>
            </w:r>
          </w:p>
          <w:p w:rsidR="00AF65E2" w:rsidRPr="0078100E" w:rsidRDefault="00AF65E2" w:rsidP="0078100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next</w:t>
            </w:r>
          </w:p>
          <w:p w:rsidR="0028379D" w:rsidRPr="00AF65E2" w:rsidRDefault="00AF65E2" w:rsidP="0078100E">
            <w:pPr>
              <w:widowControl w:val="0"/>
              <w:rPr>
                <w:rFonts w:cstheme="minorHAnsi"/>
                <w:b/>
                <w:sz w:val="24"/>
                <w:szCs w:val="24"/>
              </w:rPr>
            </w:pPr>
            <w:r w:rsidRPr="0078100E">
              <w:rPr>
                <w:rFonts w:cstheme="minorHAnsi"/>
                <w:sz w:val="24"/>
                <w:szCs w:val="24"/>
              </w:rPr>
              <w:t>soon</w:t>
            </w:r>
          </w:p>
        </w:tc>
        <w:tc>
          <w:tcPr>
            <w:tcW w:w="4648" w:type="dxa"/>
            <w:shd w:val="clear" w:color="auto" w:fill="auto"/>
          </w:tcPr>
          <w:p w:rsidR="000554FF" w:rsidRPr="00AF65E2" w:rsidRDefault="000554FF" w:rsidP="000554FF">
            <w:pPr>
              <w:rPr>
                <w:sz w:val="24"/>
                <w:szCs w:val="24"/>
              </w:rPr>
            </w:pPr>
            <w:r w:rsidRPr="00AF65E2">
              <w:rPr>
                <w:sz w:val="24"/>
                <w:szCs w:val="24"/>
              </w:rPr>
              <w:t>Dinosaur</w:t>
            </w:r>
          </w:p>
          <w:p w:rsidR="00AF65E2" w:rsidRDefault="00AF65E2" w:rsidP="000554FF">
            <w:pPr>
              <w:rPr>
                <w:rFonts w:cstheme="minorHAnsi"/>
                <w:sz w:val="24"/>
                <w:szCs w:val="24"/>
              </w:rPr>
            </w:pPr>
            <w:r w:rsidRPr="00AF65E2">
              <w:rPr>
                <w:rFonts w:cstheme="minorHAnsi"/>
                <w:sz w:val="24"/>
                <w:szCs w:val="24"/>
              </w:rPr>
              <w:t xml:space="preserve">triceratops </w:t>
            </w:r>
          </w:p>
          <w:p w:rsidR="00AF65E2" w:rsidRDefault="00AF65E2" w:rsidP="000554FF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AF65E2">
              <w:rPr>
                <w:rFonts w:cstheme="minorHAnsi"/>
                <w:sz w:val="24"/>
                <w:szCs w:val="24"/>
              </w:rPr>
              <w:t>stegasaurus</w:t>
            </w:r>
            <w:proofErr w:type="spellEnd"/>
            <w:r w:rsidRPr="00AF65E2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AF65E2" w:rsidRDefault="00AF65E2" w:rsidP="000554FF">
            <w:pPr>
              <w:rPr>
                <w:rFonts w:cstheme="minorHAnsi"/>
                <w:sz w:val="24"/>
                <w:szCs w:val="24"/>
              </w:rPr>
            </w:pPr>
            <w:r w:rsidRPr="00AF65E2">
              <w:rPr>
                <w:rFonts w:cstheme="minorHAnsi"/>
                <w:sz w:val="24"/>
                <w:szCs w:val="24"/>
              </w:rPr>
              <w:t xml:space="preserve">tyrannosaurus </w:t>
            </w:r>
            <w:r>
              <w:rPr>
                <w:rFonts w:cstheme="minorHAnsi"/>
                <w:sz w:val="24"/>
                <w:szCs w:val="24"/>
              </w:rPr>
              <w:t>rex</w:t>
            </w:r>
          </w:p>
          <w:p w:rsidR="00AF65E2" w:rsidRDefault="00AF65E2" w:rsidP="000554FF">
            <w:pPr>
              <w:rPr>
                <w:rFonts w:cstheme="minorHAnsi"/>
                <w:sz w:val="24"/>
                <w:szCs w:val="24"/>
              </w:rPr>
            </w:pPr>
            <w:r w:rsidRPr="00AF65E2">
              <w:rPr>
                <w:rFonts w:cstheme="minorHAnsi"/>
                <w:sz w:val="24"/>
                <w:szCs w:val="24"/>
              </w:rPr>
              <w:t xml:space="preserve">diplodocus </w:t>
            </w:r>
          </w:p>
          <w:p w:rsidR="00AF65E2" w:rsidRPr="00AF65E2" w:rsidRDefault="00AF65E2" w:rsidP="000554FF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AF65E2">
              <w:rPr>
                <w:rFonts w:cstheme="minorHAnsi"/>
                <w:sz w:val="24"/>
                <w:szCs w:val="24"/>
              </w:rPr>
              <w:t>coelophysis</w:t>
            </w:r>
            <w:proofErr w:type="spellEnd"/>
          </w:p>
          <w:p w:rsidR="00AF65E2" w:rsidRDefault="00AF65E2" w:rsidP="000554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prehistoric</w:t>
            </w:r>
          </w:p>
          <w:p w:rsidR="000554FF" w:rsidRPr="00AF65E2" w:rsidRDefault="000554FF" w:rsidP="000554FF">
            <w:pPr>
              <w:rPr>
                <w:sz w:val="24"/>
                <w:szCs w:val="24"/>
              </w:rPr>
            </w:pPr>
            <w:r w:rsidRPr="00AF65E2">
              <w:rPr>
                <w:sz w:val="24"/>
                <w:szCs w:val="24"/>
              </w:rPr>
              <w:t>Extinct</w:t>
            </w:r>
          </w:p>
          <w:p w:rsidR="000554FF" w:rsidRPr="00AF65E2" w:rsidRDefault="000554FF" w:rsidP="000554FF">
            <w:pPr>
              <w:rPr>
                <w:sz w:val="24"/>
                <w:szCs w:val="24"/>
              </w:rPr>
            </w:pPr>
            <w:r w:rsidRPr="00AF65E2">
              <w:rPr>
                <w:sz w:val="24"/>
                <w:szCs w:val="24"/>
              </w:rPr>
              <w:t>Bones</w:t>
            </w:r>
          </w:p>
          <w:p w:rsidR="000554FF" w:rsidRPr="00AF65E2" w:rsidRDefault="000554FF" w:rsidP="000554FF">
            <w:pPr>
              <w:rPr>
                <w:sz w:val="24"/>
                <w:szCs w:val="24"/>
              </w:rPr>
            </w:pPr>
            <w:r w:rsidRPr="00AF65E2">
              <w:rPr>
                <w:sz w:val="24"/>
                <w:szCs w:val="24"/>
              </w:rPr>
              <w:t>Fossils</w:t>
            </w:r>
          </w:p>
          <w:p w:rsidR="000554FF" w:rsidRDefault="000554FF" w:rsidP="000554FF">
            <w:pPr>
              <w:rPr>
                <w:sz w:val="24"/>
                <w:szCs w:val="24"/>
              </w:rPr>
            </w:pPr>
            <w:proofErr w:type="spellStart"/>
            <w:r w:rsidRPr="00AF65E2">
              <w:rPr>
                <w:sz w:val="24"/>
                <w:szCs w:val="24"/>
              </w:rPr>
              <w:t>Palaeontologist</w:t>
            </w:r>
            <w:proofErr w:type="spellEnd"/>
          </w:p>
          <w:p w:rsidR="00AF65E2" w:rsidRPr="00AF65E2" w:rsidRDefault="00AF65E2" w:rsidP="000554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closely</w:t>
            </w:r>
          </w:p>
          <w:p w:rsidR="00AF65E2" w:rsidRDefault="00AF65E2" w:rsidP="004B1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Skeleton, </w:t>
            </w:r>
          </w:p>
          <w:p w:rsidR="00AF65E2" w:rsidRDefault="00AF65E2" w:rsidP="004B1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Ribs, </w:t>
            </w:r>
          </w:p>
          <w:p w:rsidR="00AF65E2" w:rsidRDefault="00AF65E2" w:rsidP="004B1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Tail</w:t>
            </w:r>
          </w:p>
          <w:p w:rsidR="00AF65E2" w:rsidRPr="00AF65E2" w:rsidRDefault="00AF65E2" w:rsidP="004B1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</w:t>
            </w:r>
          </w:p>
        </w:tc>
        <w:tc>
          <w:tcPr>
            <w:tcW w:w="4648" w:type="dxa"/>
            <w:shd w:val="clear" w:color="auto" w:fill="auto"/>
          </w:tcPr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House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home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bricks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chimney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front door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window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roof</w:t>
            </w:r>
          </w:p>
          <w:p w:rsidR="0078100E" w:rsidRDefault="0078100E" w:rsidP="007810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glass</w:t>
            </w:r>
          </w:p>
          <w:p w:rsidR="0078100E" w:rsidRPr="009469D0" w:rsidRDefault="0078100E" w:rsidP="0078100E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material</w:t>
            </w:r>
          </w:p>
          <w:p w:rsidR="0078100E" w:rsidRDefault="0078100E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castle</w:t>
            </w:r>
          </w:p>
          <w:p w:rsidR="004B1509" w:rsidRDefault="004B1509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moat</w:t>
            </w:r>
          </w:p>
          <w:p w:rsidR="004B1509" w:rsidRDefault="004B1509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tower</w:t>
            </w:r>
          </w:p>
          <w:p w:rsidR="0028379D" w:rsidRDefault="00707C48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Walls</w:t>
            </w:r>
          </w:p>
          <w:p w:rsidR="00707C48" w:rsidRDefault="00707C48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Battlements</w:t>
            </w:r>
          </w:p>
          <w:p w:rsidR="004B1509" w:rsidRDefault="004B1509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Drawbridge</w:t>
            </w:r>
          </w:p>
          <w:p w:rsidR="004B1509" w:rsidRDefault="004B1509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Oldest</w:t>
            </w:r>
          </w:p>
          <w:p w:rsidR="00707C48" w:rsidRPr="00342B60" w:rsidRDefault="004B1509" w:rsidP="00514F3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newest</w:t>
            </w:r>
          </w:p>
        </w:tc>
      </w:tr>
    </w:tbl>
    <w:p w:rsidR="0028379D" w:rsidRDefault="0028379D">
      <w:r>
        <w:br w:type="page"/>
      </w:r>
    </w:p>
    <w:p w:rsidR="0028379D" w:rsidRDefault="0028379D" w:rsidP="00BF6F50">
      <w:pPr>
        <w:tabs>
          <w:tab w:val="left" w:pos="9292"/>
        </w:tabs>
        <w:jc w:val="both"/>
      </w:pPr>
    </w:p>
    <w:tbl>
      <w:tblPr>
        <w:tblStyle w:val="TableGrid"/>
        <w:tblW w:w="13522" w:type="dxa"/>
        <w:tblInd w:w="-572" w:type="dxa"/>
        <w:tblLook w:val="04A0" w:firstRow="1" w:lastRow="0" w:firstColumn="1" w:lastColumn="0" w:noHBand="0" w:noVBand="1"/>
      </w:tblPr>
      <w:tblGrid>
        <w:gridCol w:w="4226"/>
        <w:gridCol w:w="4648"/>
        <w:gridCol w:w="4648"/>
      </w:tblGrid>
      <w:tr w:rsidR="005D425E" w:rsidRPr="00342B60" w:rsidTr="005D425E">
        <w:trPr>
          <w:trHeight w:val="530"/>
        </w:trPr>
        <w:tc>
          <w:tcPr>
            <w:tcW w:w="13522" w:type="dxa"/>
            <w:gridSpan w:val="3"/>
            <w:shd w:val="clear" w:color="auto" w:fill="DEEAF6" w:themeFill="accent1" w:themeFillTint="33"/>
          </w:tcPr>
          <w:p w:rsidR="005D425E" w:rsidRPr="005D425E" w:rsidRDefault="005D425E" w:rsidP="005D425E">
            <w:pPr>
              <w:rPr>
                <w:rFonts w:cstheme="minorHAnsi"/>
                <w:b/>
                <w:sz w:val="24"/>
                <w:szCs w:val="24"/>
              </w:rPr>
            </w:pPr>
            <w:r w:rsidRPr="005D425E">
              <w:rPr>
                <w:rFonts w:cstheme="minorHAnsi"/>
                <w:b/>
                <w:sz w:val="24"/>
                <w:szCs w:val="24"/>
              </w:rPr>
              <w:t>Year 1</w:t>
            </w:r>
          </w:p>
        </w:tc>
      </w:tr>
      <w:tr w:rsidR="005D425E" w:rsidRPr="00342B60" w:rsidTr="005D425E">
        <w:trPr>
          <w:trHeight w:val="530"/>
        </w:trPr>
        <w:tc>
          <w:tcPr>
            <w:tcW w:w="4226" w:type="dxa"/>
            <w:shd w:val="clear" w:color="auto" w:fill="FFFFFF" w:themeFill="background1"/>
          </w:tcPr>
          <w:p w:rsidR="005D425E" w:rsidRPr="00342B60" w:rsidRDefault="005D425E" w:rsidP="00342B6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9296" w:type="dxa"/>
            <w:gridSpan w:val="2"/>
            <w:shd w:val="clear" w:color="auto" w:fill="FFFFFF" w:themeFill="background1"/>
          </w:tcPr>
          <w:p w:rsidR="005D425E" w:rsidRPr="00342B60" w:rsidRDefault="005D425E" w:rsidP="00A377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Year, </w:t>
            </w:r>
            <w:r w:rsidRPr="005D425E">
              <w:rPr>
                <w:rFonts w:cstheme="minorHAnsi"/>
                <w:sz w:val="24"/>
                <w:szCs w:val="24"/>
              </w:rPr>
              <w:t>decade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century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ancient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modern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long ago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timeline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date order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 w:rsidR="00A377B7">
              <w:rPr>
                <w:rFonts w:cstheme="minorHAnsi"/>
                <w:sz w:val="24"/>
                <w:szCs w:val="24"/>
              </w:rPr>
              <w:t>similarity, difference, importan</w:t>
            </w:r>
            <w:r>
              <w:rPr>
                <w:rFonts w:cstheme="minorHAnsi"/>
                <w:sz w:val="24"/>
                <w:szCs w:val="24"/>
              </w:rPr>
              <w:t>t</w:t>
            </w:r>
            <w:r w:rsidR="00A377B7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living memory, </w:t>
            </w:r>
            <w:r w:rsidRPr="005D425E">
              <w:rPr>
                <w:rFonts w:cstheme="minorHAnsi"/>
                <w:sz w:val="24"/>
                <w:szCs w:val="24"/>
              </w:rPr>
              <w:t>grandparents’ time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 w:rsidR="00A377B7">
              <w:rPr>
                <w:rFonts w:cstheme="minorHAnsi"/>
                <w:sz w:val="24"/>
                <w:szCs w:val="24"/>
              </w:rPr>
              <w:t xml:space="preserve">great grandparents’ time, </w:t>
            </w:r>
            <w:r w:rsidRPr="005D425E">
              <w:rPr>
                <w:rFonts w:cstheme="minorHAnsi"/>
                <w:sz w:val="24"/>
                <w:szCs w:val="24"/>
              </w:rPr>
              <w:t>the older generation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memories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5D425E">
              <w:rPr>
                <w:rFonts w:cstheme="minorHAnsi"/>
                <w:sz w:val="24"/>
                <w:szCs w:val="24"/>
              </w:rPr>
              <w:t xml:space="preserve"> opinio</w:t>
            </w:r>
            <w:r>
              <w:rPr>
                <w:rFonts w:cstheme="minorHAnsi"/>
                <w:sz w:val="24"/>
                <w:szCs w:val="24"/>
              </w:rPr>
              <w:t xml:space="preserve">n, </w:t>
            </w:r>
            <w:r w:rsidR="00A377B7">
              <w:rPr>
                <w:rFonts w:cstheme="minorHAnsi"/>
                <w:sz w:val="24"/>
                <w:szCs w:val="24"/>
              </w:rPr>
              <w:t xml:space="preserve">sources, </w:t>
            </w:r>
            <w:r>
              <w:rPr>
                <w:rFonts w:cstheme="minorHAnsi"/>
                <w:sz w:val="24"/>
                <w:szCs w:val="24"/>
              </w:rPr>
              <w:t>artefact</w:t>
            </w:r>
            <w:r w:rsidR="00F84F60">
              <w:rPr>
                <w:rFonts w:cstheme="minorHAnsi"/>
                <w:sz w:val="24"/>
                <w:szCs w:val="24"/>
              </w:rPr>
              <w:t>, significant,</w:t>
            </w:r>
            <w:r w:rsidR="00A377B7">
              <w:rPr>
                <w:rFonts w:cstheme="minorHAnsi"/>
                <w:sz w:val="24"/>
                <w:szCs w:val="24"/>
              </w:rPr>
              <w:t xml:space="preserve"> sort, old, new, compare</w:t>
            </w:r>
            <w:r w:rsidR="00971A94">
              <w:rPr>
                <w:rFonts w:cstheme="minorHAnsi"/>
                <w:sz w:val="24"/>
                <w:szCs w:val="24"/>
              </w:rPr>
              <w:t>, local history</w:t>
            </w:r>
            <w:r w:rsidR="005D1326">
              <w:rPr>
                <w:rFonts w:cstheme="minorHAnsi"/>
                <w:sz w:val="24"/>
                <w:szCs w:val="24"/>
              </w:rPr>
              <w:t>, eye witness</w:t>
            </w:r>
            <w:r w:rsidR="00DC4D9A">
              <w:rPr>
                <w:rFonts w:cstheme="minorHAnsi"/>
                <w:sz w:val="24"/>
                <w:szCs w:val="24"/>
              </w:rPr>
              <w:t>, first-</w:t>
            </w:r>
            <w:r w:rsidR="005D1326">
              <w:rPr>
                <w:rFonts w:cstheme="minorHAnsi"/>
                <w:sz w:val="24"/>
                <w:szCs w:val="24"/>
              </w:rPr>
              <w:t>hand account</w:t>
            </w:r>
            <w:r w:rsidR="0078100E">
              <w:rPr>
                <w:rFonts w:cstheme="minorHAnsi"/>
                <w:sz w:val="24"/>
                <w:szCs w:val="24"/>
              </w:rPr>
              <w:t>, museum</w:t>
            </w:r>
          </w:p>
        </w:tc>
      </w:tr>
      <w:tr w:rsidR="0087608A" w:rsidRPr="00342B60" w:rsidTr="005D425E">
        <w:trPr>
          <w:trHeight w:val="530"/>
        </w:trPr>
        <w:tc>
          <w:tcPr>
            <w:tcW w:w="4226" w:type="dxa"/>
            <w:shd w:val="clear" w:color="auto" w:fill="DEEAF6" w:themeFill="accent1" w:themeFillTint="33"/>
          </w:tcPr>
          <w:p w:rsidR="0087608A" w:rsidRPr="00342B60" w:rsidRDefault="0087608A" w:rsidP="008E6485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Toys</w:t>
            </w:r>
          </w:p>
        </w:tc>
        <w:tc>
          <w:tcPr>
            <w:tcW w:w="4648" w:type="dxa"/>
            <w:shd w:val="clear" w:color="auto" w:fill="DEEAF6" w:themeFill="accent1" w:themeFillTint="33"/>
          </w:tcPr>
          <w:p w:rsidR="0087608A" w:rsidRPr="00342B60" w:rsidRDefault="0087608A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Great Fire of London</w:t>
            </w:r>
          </w:p>
        </w:tc>
        <w:tc>
          <w:tcPr>
            <w:tcW w:w="4648" w:type="dxa"/>
            <w:shd w:val="clear" w:color="auto" w:fill="DEEAF6" w:themeFill="accent1" w:themeFillTint="33"/>
          </w:tcPr>
          <w:p w:rsidR="0087608A" w:rsidRPr="00342B60" w:rsidRDefault="0087608A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Transport</w:t>
            </w:r>
          </w:p>
        </w:tc>
      </w:tr>
      <w:tr w:rsidR="0087608A" w:rsidRPr="00342B60" w:rsidTr="005D425E">
        <w:tblPrEx>
          <w:tblLook w:val="0000" w:firstRow="0" w:lastRow="0" w:firstColumn="0" w:lastColumn="0" w:noHBand="0" w:noVBand="0"/>
        </w:tblPrEx>
        <w:trPr>
          <w:trHeight w:val="5507"/>
        </w:trPr>
        <w:tc>
          <w:tcPr>
            <w:tcW w:w="4226" w:type="dxa"/>
            <w:shd w:val="clear" w:color="auto" w:fill="auto"/>
          </w:tcPr>
          <w:p w:rsidR="00A377B7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Victorian</w:t>
            </w:r>
          </w:p>
          <w:p w:rsidR="00A377B7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20</w:t>
            </w:r>
            <w:r w:rsidRPr="00A377B7">
              <w:rPr>
                <w:rFonts w:eastAsia="Roboto" w:cstheme="minorHAnsi"/>
                <w:sz w:val="24"/>
                <w:szCs w:val="24"/>
                <w:vertAlign w:val="superscript"/>
              </w:rPr>
              <w:t>th</w:t>
            </w:r>
            <w:r>
              <w:rPr>
                <w:rFonts w:eastAsia="Roboto" w:cstheme="minorHAnsi"/>
                <w:sz w:val="24"/>
                <w:szCs w:val="24"/>
              </w:rPr>
              <w:t xml:space="preserve"> century</w:t>
            </w:r>
          </w:p>
          <w:p w:rsidR="0087608A" w:rsidRPr="00342B60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diablo </w:t>
            </w:r>
          </w:p>
          <w:p w:rsidR="0087608A" w:rsidRPr="00342B60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croquet </w:t>
            </w:r>
          </w:p>
          <w:p w:rsidR="0087608A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skittles </w:t>
            </w:r>
          </w:p>
          <w:p w:rsidR="00A377B7" w:rsidRPr="00342B60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Jack-in-a-box</w:t>
            </w:r>
          </w:p>
          <w:p w:rsidR="0087608A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Jacob’s ladder </w:t>
            </w:r>
          </w:p>
          <w:p w:rsidR="00A377B7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Toy soldiers</w:t>
            </w:r>
          </w:p>
          <w:p w:rsidR="00A377B7" w:rsidRPr="00342B60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lead</w:t>
            </w:r>
          </w:p>
          <w:p w:rsidR="0087608A" w:rsidRPr="00342B60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marble </w:t>
            </w:r>
          </w:p>
          <w:p w:rsidR="0087608A" w:rsidRPr="00342B60" w:rsidRDefault="0087608A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hopscotch </w:t>
            </w:r>
          </w:p>
          <w:p w:rsidR="00A377B7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Matchbox toys</w:t>
            </w:r>
          </w:p>
          <w:p w:rsidR="00A377B7" w:rsidRDefault="00A377B7" w:rsidP="001941EE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Meccano</w:t>
            </w:r>
          </w:p>
          <w:p w:rsidR="005D425E" w:rsidRDefault="005D425E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 w:rsidRPr="005D425E">
              <w:rPr>
                <w:rFonts w:cstheme="minorHAnsi"/>
                <w:sz w:val="24"/>
                <w:szCs w:val="24"/>
              </w:rPr>
              <w:t>simple mechanical</w:t>
            </w:r>
            <w:r>
              <w:rPr>
                <w:rFonts w:cstheme="minorHAnsi"/>
                <w:sz w:val="24"/>
                <w:szCs w:val="24"/>
              </w:rPr>
              <w:t xml:space="preserve"> inventions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windup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clockwork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are they made from?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they move?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are they made?</w:t>
            </w:r>
          </w:p>
          <w:p w:rsidR="00A377B7" w:rsidRDefault="00A377B7" w:rsidP="001941EE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Materials</w:t>
            </w:r>
          </w:p>
          <w:p w:rsidR="005D425E" w:rsidRPr="00A377B7" w:rsidRDefault="00A377B7" w:rsidP="00A377B7">
            <w:pPr>
              <w:widowContro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category</w:t>
            </w:r>
          </w:p>
        </w:tc>
        <w:tc>
          <w:tcPr>
            <w:tcW w:w="4648" w:type="dxa"/>
            <w:shd w:val="clear" w:color="auto" w:fill="auto"/>
          </w:tcPr>
          <w:p w:rsidR="0078100E" w:rsidRDefault="0078100E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Approximately 350 years </w:t>
            </w:r>
            <w:proofErr w:type="gramStart"/>
            <w:r>
              <w:rPr>
                <w:rFonts w:eastAsia="Roboto" w:cstheme="minorHAnsi"/>
                <w:sz w:val="24"/>
                <w:szCs w:val="24"/>
              </w:rPr>
              <w:t>ago..</w:t>
            </w:r>
            <w:proofErr w:type="gramEnd"/>
          </w:p>
          <w:p w:rsidR="0087608A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17th Century </w:t>
            </w:r>
          </w:p>
          <w:p w:rsidR="00AF65E2" w:rsidRDefault="00AF65E2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Fire engine</w:t>
            </w:r>
          </w:p>
          <w:p w:rsidR="00AF65E2" w:rsidRDefault="00AF65E2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Firefighter</w:t>
            </w:r>
          </w:p>
          <w:p w:rsidR="00AF65E2" w:rsidRPr="00342B60" w:rsidRDefault="00AF65E2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River Thames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London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Pudding Lane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St Paul</w:t>
            </w:r>
            <w:r w:rsidR="003017B9">
              <w:rPr>
                <w:rFonts w:eastAsia="Roboto" w:cstheme="minorHAnsi"/>
                <w:sz w:val="24"/>
                <w:szCs w:val="24"/>
              </w:rPr>
              <w:t>’</w:t>
            </w:r>
            <w:r w:rsidRPr="00342B60">
              <w:rPr>
                <w:rFonts w:eastAsia="Roboto" w:cstheme="minorHAnsi"/>
                <w:sz w:val="24"/>
                <w:szCs w:val="24"/>
              </w:rPr>
              <w:t xml:space="preserve">s Cathedral </w:t>
            </w:r>
          </w:p>
          <w:p w:rsidR="005D1326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diary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Britain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capital city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bakery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Architect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Lord Mayor 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Sir Christopher Wren </w:t>
            </w:r>
          </w:p>
          <w:p w:rsidR="0087608A" w:rsidRPr="00342B60" w:rsidRDefault="001941EE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Monument, The Monument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leather bucket</w:t>
            </w:r>
          </w:p>
          <w:p w:rsidR="0087608A" w:rsidRPr="00342B60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Samuel Pepys</w:t>
            </w:r>
          </w:p>
          <w:p w:rsidR="0087608A" w:rsidRDefault="0087608A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King Charles II</w:t>
            </w:r>
          </w:p>
          <w:p w:rsidR="005D1326" w:rsidRPr="001941EE" w:rsidRDefault="005D1326" w:rsidP="001941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rebuilt</w:t>
            </w:r>
          </w:p>
        </w:tc>
        <w:tc>
          <w:tcPr>
            <w:tcW w:w="4648" w:type="dxa"/>
            <w:shd w:val="clear" w:color="auto" w:fill="auto"/>
          </w:tcPr>
          <w:p w:rsidR="004C421F" w:rsidRDefault="00140F83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Sedan chair</w:t>
            </w:r>
          </w:p>
          <w:p w:rsidR="004C421F" w:rsidRDefault="004C421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Cart</w:t>
            </w:r>
          </w:p>
          <w:p w:rsidR="00140F83" w:rsidRDefault="00140F83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Penny farthing</w:t>
            </w:r>
          </w:p>
          <w:p w:rsidR="00140F83" w:rsidRDefault="00140F83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omnibus</w:t>
            </w:r>
          </w:p>
          <w:p w:rsidR="0055140D" w:rsidRDefault="0055140D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Horse drawn carriage</w:t>
            </w:r>
          </w:p>
          <w:p w:rsidR="0055140D" w:rsidRDefault="0055140D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Wheel was invented approximately </w:t>
            </w:r>
            <w:r w:rsidR="00B45EB5">
              <w:rPr>
                <w:rFonts w:cstheme="minorHAnsi"/>
                <w:sz w:val="24"/>
                <w:szCs w:val="24"/>
              </w:rPr>
              <w:t>5,500 years ago</w:t>
            </w:r>
          </w:p>
          <w:p w:rsidR="004C421F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George</w:t>
            </w:r>
            <w:r w:rsidR="004C421F">
              <w:rPr>
                <w:rFonts w:cstheme="minorHAnsi"/>
                <w:sz w:val="24"/>
                <w:szCs w:val="24"/>
              </w:rPr>
              <w:t xml:space="preserve"> Stevenson</w:t>
            </w:r>
            <w:r>
              <w:rPr>
                <w:rFonts w:cstheme="minorHAnsi"/>
                <w:sz w:val="24"/>
                <w:szCs w:val="24"/>
              </w:rPr>
              <w:t>, ‘father of the Railway’</w:t>
            </w:r>
          </w:p>
          <w:p w:rsidR="004C02D1" w:rsidRDefault="004C02D1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Steam, </w:t>
            </w:r>
            <w:r w:rsidR="00B45EB5">
              <w:rPr>
                <w:rFonts w:cstheme="minorHAnsi"/>
                <w:sz w:val="24"/>
                <w:szCs w:val="24"/>
              </w:rPr>
              <w:t xml:space="preserve">coal, </w:t>
            </w:r>
            <w:r>
              <w:rPr>
                <w:rFonts w:cstheme="minorHAnsi"/>
                <w:sz w:val="24"/>
                <w:szCs w:val="24"/>
              </w:rPr>
              <w:t>electricity, diesel</w:t>
            </w:r>
          </w:p>
          <w:p w:rsidR="004F048E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="004F048E">
              <w:rPr>
                <w:rFonts w:cstheme="minorHAnsi"/>
                <w:sz w:val="24"/>
                <w:szCs w:val="24"/>
              </w:rPr>
              <w:t>ocomotive</w:t>
            </w:r>
          </w:p>
          <w:p w:rsidR="00397532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Rocket</w:t>
            </w:r>
          </w:p>
          <w:p w:rsidR="00397532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date of 1825</w:t>
            </w:r>
          </w:p>
          <w:p w:rsidR="00397532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Carl Benz</w:t>
            </w:r>
          </w:p>
          <w:p w:rsidR="00397532" w:rsidRDefault="00397532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Model A Ford</w:t>
            </w:r>
          </w:p>
          <w:p w:rsidR="00007D4F" w:rsidRDefault="00007D4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Wright brothers</w:t>
            </w:r>
          </w:p>
          <w:p w:rsidR="0083607A" w:rsidRDefault="00795634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Canal boat</w:t>
            </w:r>
          </w:p>
          <w:p w:rsidR="00795634" w:rsidRDefault="004213DC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</w:t>
            </w:r>
            <w:r w:rsidR="00795634">
              <w:rPr>
                <w:rFonts w:cstheme="minorHAnsi"/>
                <w:sz w:val="24"/>
                <w:szCs w:val="24"/>
              </w:rPr>
              <w:t>arge</w:t>
            </w:r>
          </w:p>
          <w:p w:rsidR="004213DC" w:rsidRDefault="004213DC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Narrow boat</w:t>
            </w:r>
          </w:p>
          <w:p w:rsidR="00795634" w:rsidRDefault="00795634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Regent’</w:t>
            </w:r>
            <w:r w:rsidR="004213DC">
              <w:rPr>
                <w:rFonts w:cstheme="minorHAnsi"/>
                <w:sz w:val="24"/>
                <w:szCs w:val="24"/>
              </w:rPr>
              <w:t>s Canal</w:t>
            </w:r>
          </w:p>
          <w:p w:rsidR="00795634" w:rsidRDefault="00795634" w:rsidP="008E6485">
            <w:pPr>
              <w:rPr>
                <w:rFonts w:cstheme="minorHAnsi"/>
                <w:sz w:val="24"/>
                <w:szCs w:val="24"/>
              </w:rPr>
            </w:pPr>
          </w:p>
          <w:p w:rsidR="004C421F" w:rsidRPr="00342B60" w:rsidRDefault="004C421F" w:rsidP="008E64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EC2DB5" w:rsidRDefault="00EC2DB5" w:rsidP="0087608A">
      <w:pPr>
        <w:rPr>
          <w:rFonts w:cstheme="minorHAnsi"/>
          <w:sz w:val="24"/>
          <w:szCs w:val="24"/>
        </w:rPr>
      </w:pPr>
    </w:p>
    <w:tbl>
      <w:tblPr>
        <w:tblStyle w:val="TableGrid"/>
        <w:tblW w:w="13522" w:type="dxa"/>
        <w:tblInd w:w="-572" w:type="dxa"/>
        <w:tblLook w:val="04A0" w:firstRow="1" w:lastRow="0" w:firstColumn="1" w:lastColumn="0" w:noHBand="0" w:noVBand="1"/>
      </w:tblPr>
      <w:tblGrid>
        <w:gridCol w:w="4226"/>
        <w:gridCol w:w="4648"/>
        <w:gridCol w:w="4641"/>
        <w:gridCol w:w="7"/>
      </w:tblGrid>
      <w:tr w:rsidR="005D425E" w:rsidRPr="00342B60" w:rsidTr="005D425E">
        <w:trPr>
          <w:gridAfter w:val="1"/>
          <w:wAfter w:w="7" w:type="dxa"/>
          <w:trHeight w:val="530"/>
        </w:trPr>
        <w:tc>
          <w:tcPr>
            <w:tcW w:w="13515" w:type="dxa"/>
            <w:gridSpan w:val="3"/>
            <w:shd w:val="clear" w:color="auto" w:fill="DEEAF6" w:themeFill="accent1" w:themeFillTint="33"/>
          </w:tcPr>
          <w:p w:rsidR="005D425E" w:rsidRPr="005D425E" w:rsidRDefault="00EC2DB5" w:rsidP="00342B6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 w:type="page"/>
            </w:r>
            <w:r w:rsidR="00B5409E" w:rsidRPr="00342B60">
              <w:rPr>
                <w:rFonts w:cstheme="minorHAnsi"/>
                <w:sz w:val="24"/>
                <w:szCs w:val="24"/>
              </w:rPr>
              <w:br w:type="page"/>
            </w:r>
            <w:r w:rsidR="005D425E" w:rsidRPr="005D425E">
              <w:rPr>
                <w:rFonts w:cstheme="minorHAnsi"/>
                <w:b/>
                <w:sz w:val="24"/>
                <w:szCs w:val="24"/>
              </w:rPr>
              <w:t>Year 2</w:t>
            </w:r>
          </w:p>
        </w:tc>
      </w:tr>
      <w:tr w:rsidR="005D425E" w:rsidRPr="00342B60" w:rsidTr="005D425E">
        <w:trPr>
          <w:gridAfter w:val="1"/>
          <w:wAfter w:w="7" w:type="dxa"/>
          <w:trHeight w:val="530"/>
        </w:trPr>
        <w:tc>
          <w:tcPr>
            <w:tcW w:w="4226" w:type="dxa"/>
            <w:shd w:val="clear" w:color="auto" w:fill="FFFFFF" w:themeFill="background1"/>
          </w:tcPr>
          <w:p w:rsidR="005D425E" w:rsidRPr="00E6429B" w:rsidRDefault="005D425E" w:rsidP="00342B60">
            <w:pPr>
              <w:rPr>
                <w:rFonts w:cstheme="minorHAnsi"/>
                <w:b/>
                <w:sz w:val="24"/>
                <w:szCs w:val="24"/>
              </w:rPr>
            </w:pPr>
            <w:r w:rsidRPr="00E6429B">
              <w:rPr>
                <w:rFonts w:cstheme="minorHAnsi"/>
                <w:b/>
                <w:sz w:val="24"/>
                <w:szCs w:val="24"/>
              </w:rPr>
              <w:t>Historical vocabulary</w:t>
            </w:r>
          </w:p>
        </w:tc>
        <w:tc>
          <w:tcPr>
            <w:tcW w:w="9289" w:type="dxa"/>
            <w:gridSpan w:val="2"/>
            <w:shd w:val="clear" w:color="auto" w:fill="FFFFFF" w:themeFill="background1"/>
          </w:tcPr>
          <w:p w:rsidR="005D425E" w:rsidRPr="00342B60" w:rsidRDefault="00F40BEF" w:rsidP="00F40BE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Year, </w:t>
            </w:r>
            <w:r w:rsidRPr="005D425E">
              <w:rPr>
                <w:rFonts w:cstheme="minorHAnsi"/>
                <w:sz w:val="24"/>
                <w:szCs w:val="24"/>
              </w:rPr>
              <w:t>decade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century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ancient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modern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long ago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timeline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date order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im</w:t>
            </w:r>
            <w:r>
              <w:rPr>
                <w:rFonts w:cstheme="minorHAnsi"/>
                <w:sz w:val="24"/>
                <w:szCs w:val="24"/>
              </w:rPr>
              <w:t>portant living memory,</w:t>
            </w:r>
            <w:r w:rsidRPr="005D425E">
              <w:rPr>
                <w:rFonts w:cstheme="minorHAnsi"/>
                <w:sz w:val="24"/>
                <w:szCs w:val="24"/>
              </w:rPr>
              <w:t xml:space="preserve"> opinio</w:t>
            </w:r>
            <w:r>
              <w:rPr>
                <w:rFonts w:cstheme="minorHAnsi"/>
                <w:sz w:val="24"/>
                <w:szCs w:val="24"/>
              </w:rPr>
              <w:t xml:space="preserve">n, artefact, significant, </w:t>
            </w:r>
            <w:r w:rsidR="005D425E">
              <w:rPr>
                <w:rFonts w:cstheme="minorHAnsi"/>
                <w:sz w:val="24"/>
                <w:szCs w:val="24"/>
              </w:rPr>
              <w:t xml:space="preserve">chronological order, </w:t>
            </w:r>
            <w:r w:rsidR="00B10540">
              <w:rPr>
                <w:rFonts w:cstheme="minorHAnsi"/>
                <w:sz w:val="24"/>
                <w:szCs w:val="24"/>
              </w:rPr>
              <w:t xml:space="preserve">timeline, </w:t>
            </w:r>
            <w:r w:rsidR="005D425E">
              <w:rPr>
                <w:rFonts w:cstheme="minorHAnsi"/>
                <w:sz w:val="24"/>
                <w:szCs w:val="24"/>
              </w:rPr>
              <w:t>era, period</w:t>
            </w:r>
            <w:r w:rsidR="00F84F60">
              <w:rPr>
                <w:rFonts w:cstheme="minorHAnsi"/>
                <w:sz w:val="24"/>
                <w:szCs w:val="24"/>
              </w:rPr>
              <w:t>, cause, effect, monarch, monarchy, evidence, sources</w:t>
            </w:r>
            <w:r w:rsidR="005C5CEE">
              <w:rPr>
                <w:rFonts w:cstheme="minorHAnsi"/>
                <w:sz w:val="24"/>
                <w:szCs w:val="24"/>
              </w:rPr>
              <w:t>, historian</w:t>
            </w:r>
            <w:r w:rsidR="00971A94">
              <w:rPr>
                <w:rFonts w:cstheme="minorHAnsi"/>
                <w:sz w:val="24"/>
                <w:szCs w:val="24"/>
              </w:rPr>
              <w:t>, local history, national history</w:t>
            </w:r>
            <w:r w:rsidR="00B865E1">
              <w:rPr>
                <w:rFonts w:cstheme="minorHAnsi"/>
                <w:sz w:val="24"/>
                <w:szCs w:val="24"/>
              </w:rPr>
              <w:t xml:space="preserve">, opinion, </w:t>
            </w:r>
          </w:p>
        </w:tc>
      </w:tr>
      <w:tr w:rsidR="00B5409E" w:rsidRPr="00342B60" w:rsidTr="005D425E">
        <w:trPr>
          <w:trHeight w:val="530"/>
        </w:trPr>
        <w:tc>
          <w:tcPr>
            <w:tcW w:w="4226" w:type="dxa"/>
            <w:shd w:val="clear" w:color="auto" w:fill="DEEAF6" w:themeFill="accent1" w:themeFillTint="33"/>
          </w:tcPr>
          <w:p w:rsidR="00B5409E" w:rsidRPr="00342B60" w:rsidRDefault="00B5409E" w:rsidP="008E6485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Gunpowder Plot</w:t>
            </w:r>
          </w:p>
        </w:tc>
        <w:tc>
          <w:tcPr>
            <w:tcW w:w="4648" w:type="dxa"/>
            <w:shd w:val="clear" w:color="auto" w:fill="DEEAF6" w:themeFill="accent1" w:themeFillTint="33"/>
          </w:tcPr>
          <w:p w:rsidR="00B5409E" w:rsidRPr="00342B60" w:rsidRDefault="0087608A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Famous People</w:t>
            </w:r>
            <w:r w:rsidR="00F84F60">
              <w:rPr>
                <w:rFonts w:cstheme="minorHAnsi"/>
                <w:b/>
                <w:sz w:val="24"/>
                <w:szCs w:val="24"/>
              </w:rPr>
              <w:t>: Explorers and nurses</w:t>
            </w:r>
          </w:p>
        </w:tc>
        <w:tc>
          <w:tcPr>
            <w:tcW w:w="4648" w:type="dxa"/>
            <w:gridSpan w:val="2"/>
            <w:shd w:val="clear" w:color="auto" w:fill="DEEAF6" w:themeFill="accent1" w:themeFillTint="33"/>
          </w:tcPr>
          <w:p w:rsidR="00B5409E" w:rsidRPr="00342B60" w:rsidRDefault="00F84F60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Famous Queens</w:t>
            </w:r>
          </w:p>
        </w:tc>
      </w:tr>
      <w:tr w:rsidR="00B5409E" w:rsidRPr="00342B60" w:rsidTr="00B10540">
        <w:tblPrEx>
          <w:tblLook w:val="0000" w:firstRow="0" w:lastRow="0" w:firstColumn="0" w:lastColumn="0" w:noHBand="0" w:noVBand="0"/>
        </w:tblPrEx>
        <w:trPr>
          <w:trHeight w:val="4098"/>
        </w:trPr>
        <w:tc>
          <w:tcPr>
            <w:tcW w:w="4226" w:type="dxa"/>
            <w:shd w:val="clear" w:color="auto" w:fill="auto"/>
          </w:tcPr>
          <w:p w:rsidR="0078100E" w:rsidRDefault="0078100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Approximately 400 year ago…</w:t>
            </w:r>
          </w:p>
          <w:p w:rsidR="00711CD1" w:rsidRDefault="001941E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</w:t>
            </w:r>
            <w:r w:rsidR="00711CD1">
              <w:rPr>
                <w:rFonts w:cstheme="minorHAnsi"/>
                <w:sz w:val="24"/>
                <w:szCs w:val="24"/>
              </w:rPr>
              <w:t>dors</w:t>
            </w:r>
          </w:p>
          <w:p w:rsidR="005D425E" w:rsidRDefault="005D425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Stuarts</w:t>
            </w:r>
          </w:p>
          <w:p w:rsidR="00B5409E" w:rsidRPr="00342B60" w:rsidRDefault="00B5409E" w:rsidP="00B5409E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The Gunpowder Plot </w:t>
            </w:r>
          </w:p>
          <w:p w:rsidR="00B5409E" w:rsidRPr="00342B60" w:rsidRDefault="00B5409E" w:rsidP="00B5409E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plotters </w:t>
            </w:r>
          </w:p>
          <w:p w:rsidR="00B5409E" w:rsidRPr="00342B60" w:rsidRDefault="000554FF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B5409E" w:rsidRPr="00342B60">
              <w:rPr>
                <w:rFonts w:cstheme="minorHAnsi"/>
                <w:sz w:val="24"/>
                <w:szCs w:val="24"/>
              </w:rPr>
              <w:t xml:space="preserve">arliament </w:t>
            </w:r>
          </w:p>
          <w:p w:rsidR="00B5409E" w:rsidRPr="00342B60" w:rsidRDefault="001941E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King James I</w:t>
            </w:r>
          </w:p>
          <w:p w:rsidR="00B5409E" w:rsidRDefault="001941E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Guy Fawkes, Guido</w:t>
            </w:r>
          </w:p>
          <w:p w:rsidR="001941EE" w:rsidRPr="00342B60" w:rsidRDefault="001941EE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Robert Catesby</w:t>
            </w:r>
          </w:p>
          <w:p w:rsidR="00B5409E" w:rsidRPr="00342B60" w:rsidRDefault="000554FF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</w:t>
            </w:r>
            <w:r w:rsidR="00B5409E" w:rsidRPr="00342B60">
              <w:rPr>
                <w:rFonts w:cstheme="minorHAnsi"/>
                <w:sz w:val="24"/>
                <w:szCs w:val="24"/>
              </w:rPr>
              <w:t xml:space="preserve">atholic </w:t>
            </w:r>
          </w:p>
          <w:p w:rsidR="00B5409E" w:rsidRPr="00342B60" w:rsidRDefault="000554FF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B5409E" w:rsidRPr="00342B60">
              <w:rPr>
                <w:rFonts w:cstheme="minorHAnsi"/>
                <w:sz w:val="24"/>
                <w:szCs w:val="24"/>
              </w:rPr>
              <w:t xml:space="preserve">rotestant </w:t>
            </w:r>
          </w:p>
          <w:p w:rsidR="00B5409E" w:rsidRPr="00342B60" w:rsidRDefault="000554FF" w:rsidP="00B5409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1941EE">
              <w:rPr>
                <w:rFonts w:cstheme="minorHAnsi"/>
                <w:sz w:val="24"/>
                <w:szCs w:val="24"/>
              </w:rPr>
              <w:t xml:space="preserve">raitor, </w:t>
            </w:r>
            <w:r w:rsidR="00B5409E" w:rsidRPr="00342B60">
              <w:rPr>
                <w:rFonts w:cstheme="minorHAnsi"/>
                <w:sz w:val="24"/>
                <w:szCs w:val="24"/>
              </w:rPr>
              <w:t xml:space="preserve">treason </w:t>
            </w:r>
          </w:p>
          <w:p w:rsidR="00435AAF" w:rsidRDefault="00B5409E" w:rsidP="00B5409E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guy</w:t>
            </w:r>
          </w:p>
          <w:p w:rsidR="001941EE" w:rsidRPr="00342B60" w:rsidRDefault="00B5409E" w:rsidP="00B5409E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effigy</w:t>
            </w:r>
          </w:p>
          <w:p w:rsidR="00B5409E" w:rsidRPr="00342B60" w:rsidRDefault="00B5409E" w:rsidP="008E6485">
            <w:pPr>
              <w:widowControl w:val="0"/>
              <w:ind w:left="720"/>
              <w:rPr>
                <w:rFonts w:eastAsia="Roboto" w:cstheme="minorHAnsi"/>
                <w:sz w:val="24"/>
                <w:szCs w:val="24"/>
              </w:rPr>
            </w:pPr>
          </w:p>
        </w:tc>
        <w:tc>
          <w:tcPr>
            <w:tcW w:w="4648" w:type="dxa"/>
            <w:shd w:val="clear" w:color="auto" w:fill="auto"/>
          </w:tcPr>
          <w:p w:rsidR="0087608A" w:rsidRPr="00342B60" w:rsidRDefault="000554FF" w:rsidP="0087608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87608A" w:rsidRPr="00342B60">
              <w:rPr>
                <w:rFonts w:cstheme="minorHAnsi"/>
                <w:sz w:val="24"/>
                <w:szCs w:val="24"/>
              </w:rPr>
              <w:t xml:space="preserve">ignificant people </w:t>
            </w:r>
          </w:p>
          <w:p w:rsidR="0087608A" w:rsidRDefault="001941EE" w:rsidP="0087608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Neil </w:t>
            </w:r>
            <w:r w:rsidR="0087608A" w:rsidRPr="00342B60">
              <w:rPr>
                <w:rFonts w:cstheme="minorHAnsi"/>
                <w:sz w:val="24"/>
                <w:szCs w:val="24"/>
              </w:rPr>
              <w:t xml:space="preserve">Armstrong </w:t>
            </w:r>
          </w:p>
          <w:p w:rsidR="001941EE" w:rsidRPr="00342B60" w:rsidRDefault="000554FF" w:rsidP="0087608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5C5F35">
              <w:rPr>
                <w:rFonts w:cstheme="minorHAnsi"/>
                <w:sz w:val="24"/>
                <w:szCs w:val="24"/>
              </w:rPr>
              <w:t>ilot, NASA, Commander,</w:t>
            </w:r>
            <w:r w:rsidR="001941EE" w:rsidRPr="001941EE">
              <w:rPr>
                <w:rFonts w:cstheme="minorHAnsi"/>
                <w:sz w:val="24"/>
                <w:szCs w:val="24"/>
              </w:rPr>
              <w:t xml:space="preserve"> Saturn V, Lunar Module ‘Eagle’</w:t>
            </w:r>
            <w:r w:rsidR="005C5F35">
              <w:rPr>
                <w:rFonts w:cstheme="minorHAnsi"/>
                <w:sz w:val="24"/>
                <w:szCs w:val="24"/>
              </w:rPr>
              <w:t>, moon landing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encounter 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impact </w:t>
            </w:r>
          </w:p>
          <w:p w:rsidR="0087608A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significant </w:t>
            </w:r>
          </w:p>
          <w:p w:rsidR="001941EE" w:rsidRPr="00342B60" w:rsidRDefault="001941EE" w:rsidP="0087608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achievements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 xml:space="preserve">pioneer 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Florence Nightingale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Mary Seacole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Crimea</w:t>
            </w:r>
          </w:p>
          <w:p w:rsidR="0087608A" w:rsidRPr="00342B60" w:rsidRDefault="0087608A" w:rsidP="0087608A">
            <w:pPr>
              <w:rPr>
                <w:rFonts w:cstheme="minorHAnsi"/>
                <w:sz w:val="24"/>
                <w:szCs w:val="24"/>
              </w:rPr>
            </w:pPr>
            <w:r w:rsidRPr="00342B60">
              <w:rPr>
                <w:rFonts w:cstheme="minorHAnsi"/>
                <w:sz w:val="24"/>
                <w:szCs w:val="24"/>
              </w:rPr>
              <w:t>Crimean War</w:t>
            </w:r>
          </w:p>
          <w:p w:rsidR="00B5409E" w:rsidRPr="00342B60" w:rsidRDefault="00B5409E" w:rsidP="008E64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48" w:type="dxa"/>
            <w:gridSpan w:val="2"/>
            <w:shd w:val="clear" w:color="auto" w:fill="auto"/>
          </w:tcPr>
          <w:p w:rsidR="00B5409E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Queen Elizabeth I</w:t>
            </w:r>
          </w:p>
          <w:p w:rsidR="00F84F60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Queen Victoria</w:t>
            </w:r>
          </w:p>
          <w:p w:rsidR="00F84F60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Queen Elizabeth II</w:t>
            </w:r>
          </w:p>
          <w:p w:rsidR="00C16BA7" w:rsidRDefault="00C16BA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reign</w:t>
            </w:r>
          </w:p>
          <w:p w:rsidR="00F84F60" w:rsidRDefault="000554F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F84F60">
              <w:rPr>
                <w:rFonts w:cstheme="minorHAnsi"/>
                <w:sz w:val="24"/>
                <w:szCs w:val="24"/>
              </w:rPr>
              <w:t>ortrait</w:t>
            </w:r>
          </w:p>
          <w:p w:rsidR="00F84F60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Spanish Armada</w:t>
            </w:r>
          </w:p>
          <w:p w:rsidR="00F84F60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Phillip II</w:t>
            </w:r>
          </w:p>
          <w:p w:rsidR="00F84F60" w:rsidRDefault="00F84F6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fleet</w:t>
            </w:r>
          </w:p>
          <w:p w:rsidR="00F84F60" w:rsidRDefault="000554F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="00F84F60">
              <w:rPr>
                <w:rFonts w:cstheme="minorHAnsi"/>
                <w:sz w:val="24"/>
                <w:szCs w:val="24"/>
              </w:rPr>
              <w:t>xploration</w:t>
            </w:r>
          </w:p>
          <w:p w:rsidR="00F84F60" w:rsidRDefault="000554F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="00F84F60">
              <w:rPr>
                <w:rFonts w:cstheme="minorHAnsi"/>
                <w:sz w:val="24"/>
                <w:szCs w:val="24"/>
              </w:rPr>
              <w:t>mpire</w:t>
            </w:r>
          </w:p>
          <w:p w:rsidR="00F84F60" w:rsidRDefault="000554F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</w:t>
            </w:r>
            <w:r w:rsidR="00F84F60">
              <w:rPr>
                <w:rFonts w:cstheme="minorHAnsi"/>
                <w:sz w:val="24"/>
                <w:szCs w:val="24"/>
              </w:rPr>
              <w:t>mpress</w:t>
            </w:r>
          </w:p>
          <w:p w:rsidR="00F84F60" w:rsidRDefault="00B105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India</w:t>
            </w:r>
          </w:p>
          <w:p w:rsidR="00B10540" w:rsidRDefault="00435AA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</w:t>
            </w:r>
            <w:r w:rsidR="00B10540">
              <w:rPr>
                <w:rFonts w:cstheme="minorHAnsi"/>
                <w:sz w:val="24"/>
                <w:szCs w:val="24"/>
              </w:rPr>
              <w:t>ubilee</w:t>
            </w:r>
          </w:p>
          <w:p w:rsidR="00435AAF" w:rsidRDefault="00435AA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World War II</w:t>
            </w:r>
          </w:p>
          <w:p w:rsidR="00435AAF" w:rsidRDefault="00435AA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Charity</w:t>
            </w:r>
          </w:p>
          <w:p w:rsidR="00435AAF" w:rsidRPr="00342B60" w:rsidRDefault="00435AAF" w:rsidP="008E64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B5409E" w:rsidRPr="00342B60" w:rsidRDefault="00B5409E">
      <w:pPr>
        <w:rPr>
          <w:rFonts w:cstheme="minorHAnsi"/>
          <w:sz w:val="24"/>
          <w:szCs w:val="24"/>
        </w:rPr>
      </w:pPr>
    </w:p>
    <w:p w:rsidR="0087608A" w:rsidRPr="00342B60" w:rsidRDefault="0087608A">
      <w:pPr>
        <w:rPr>
          <w:rFonts w:cstheme="minorHAnsi"/>
          <w:sz w:val="24"/>
          <w:szCs w:val="24"/>
        </w:rPr>
      </w:pPr>
      <w:r w:rsidRPr="00342B60">
        <w:rPr>
          <w:rFonts w:cstheme="minorHAnsi"/>
          <w:sz w:val="24"/>
          <w:szCs w:val="24"/>
        </w:rPr>
        <w:br w:type="page"/>
      </w:r>
    </w:p>
    <w:tbl>
      <w:tblPr>
        <w:tblStyle w:val="TableGrid"/>
        <w:tblW w:w="12900" w:type="dxa"/>
        <w:tblInd w:w="-572" w:type="dxa"/>
        <w:tblLook w:val="04A0" w:firstRow="1" w:lastRow="0" w:firstColumn="1" w:lastColumn="0" w:noHBand="0" w:noVBand="1"/>
      </w:tblPr>
      <w:tblGrid>
        <w:gridCol w:w="1418"/>
        <w:gridCol w:w="3589"/>
        <w:gridCol w:w="7893"/>
      </w:tblGrid>
      <w:tr w:rsidR="00E6429B" w:rsidRPr="00342B60" w:rsidTr="00E6429B">
        <w:trPr>
          <w:trHeight w:val="530"/>
        </w:trPr>
        <w:tc>
          <w:tcPr>
            <w:tcW w:w="12900" w:type="dxa"/>
            <w:gridSpan w:val="3"/>
            <w:shd w:val="clear" w:color="auto" w:fill="D9E2F3" w:themeFill="accent5" w:themeFillTint="33"/>
          </w:tcPr>
          <w:p w:rsidR="00E6429B" w:rsidRPr="00E6429B" w:rsidRDefault="00E6429B" w:rsidP="00E6429B">
            <w:pPr>
              <w:rPr>
                <w:rFonts w:cstheme="minorHAnsi"/>
                <w:b/>
                <w:sz w:val="24"/>
                <w:szCs w:val="24"/>
              </w:rPr>
            </w:pPr>
            <w:r w:rsidRPr="00E6429B">
              <w:rPr>
                <w:rFonts w:cstheme="minorHAnsi"/>
                <w:b/>
                <w:sz w:val="24"/>
                <w:szCs w:val="24"/>
              </w:rPr>
              <w:t>Year 3</w:t>
            </w:r>
          </w:p>
        </w:tc>
      </w:tr>
      <w:tr w:rsidR="001433BA" w:rsidRPr="00342B60" w:rsidTr="003017B9">
        <w:trPr>
          <w:trHeight w:val="530"/>
        </w:trPr>
        <w:tc>
          <w:tcPr>
            <w:tcW w:w="1418" w:type="dxa"/>
            <w:shd w:val="clear" w:color="auto" w:fill="FFFFFF" w:themeFill="background1"/>
          </w:tcPr>
          <w:p w:rsidR="001433BA" w:rsidRPr="00342B60" w:rsidRDefault="001433BA" w:rsidP="001433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11482" w:type="dxa"/>
            <w:gridSpan w:val="2"/>
            <w:shd w:val="clear" w:color="auto" w:fill="FFFFFF" w:themeFill="background1"/>
          </w:tcPr>
          <w:p w:rsidR="001433BA" w:rsidRPr="00342B60" w:rsidRDefault="00F40BEF" w:rsidP="005954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Year, </w:t>
            </w:r>
            <w:r w:rsidRPr="005D425E">
              <w:rPr>
                <w:rFonts w:cstheme="minorHAnsi"/>
                <w:sz w:val="24"/>
                <w:szCs w:val="24"/>
              </w:rPr>
              <w:t>decade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century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ancient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modern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long ago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timeline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date order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chronological order, era, period</w:t>
            </w:r>
            <w:r w:rsidR="00595440"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 w:rsidR="004B1509">
              <w:rPr>
                <w:rFonts w:cstheme="minorHAnsi"/>
                <w:sz w:val="24"/>
                <w:szCs w:val="24"/>
              </w:rPr>
              <w:t xml:space="preserve">prehistoric, </w:t>
            </w:r>
            <w:r w:rsidRPr="005D425E">
              <w:rPr>
                <w:rFonts w:cstheme="minorHAnsi"/>
                <w:sz w:val="24"/>
                <w:szCs w:val="24"/>
              </w:rPr>
              <w:t>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im</w:t>
            </w:r>
            <w:r>
              <w:rPr>
                <w:rFonts w:cstheme="minorHAnsi"/>
                <w:sz w:val="24"/>
                <w:szCs w:val="24"/>
              </w:rPr>
              <w:t>portant</w:t>
            </w:r>
            <w:r w:rsidR="00595440">
              <w:rPr>
                <w:rFonts w:cstheme="minorHAnsi"/>
                <w:sz w:val="24"/>
                <w:szCs w:val="24"/>
              </w:rPr>
              <w:t xml:space="preserve">, </w:t>
            </w:r>
            <w:r w:rsidRPr="005D425E">
              <w:rPr>
                <w:rFonts w:cstheme="minorHAnsi"/>
                <w:sz w:val="24"/>
                <w:szCs w:val="24"/>
              </w:rPr>
              <w:t>opinio</w:t>
            </w:r>
            <w:r>
              <w:rPr>
                <w:rFonts w:cstheme="minorHAnsi"/>
                <w:sz w:val="24"/>
                <w:szCs w:val="24"/>
              </w:rPr>
              <w:t>n, artefact, significant, cause, effect, monarch, monarchy, power, society, legacy, evidence, primary source, secondary source, Anno Domini, AD, Before Christ, BC, civilization, historical significance,</w:t>
            </w:r>
            <w:r w:rsidR="005C5CEE">
              <w:rPr>
                <w:rFonts w:cstheme="minorHAnsi"/>
                <w:sz w:val="24"/>
                <w:szCs w:val="24"/>
              </w:rPr>
              <w:t xml:space="preserve"> historian</w:t>
            </w:r>
            <w:r w:rsidR="00971A94">
              <w:rPr>
                <w:rFonts w:cstheme="minorHAnsi"/>
                <w:sz w:val="24"/>
                <w:szCs w:val="24"/>
              </w:rPr>
              <w:t>, local history, national history</w:t>
            </w:r>
          </w:p>
        </w:tc>
      </w:tr>
      <w:tr w:rsidR="001433BA" w:rsidRPr="00342B60" w:rsidTr="00E6429B">
        <w:trPr>
          <w:trHeight w:val="530"/>
        </w:trPr>
        <w:tc>
          <w:tcPr>
            <w:tcW w:w="5007" w:type="dxa"/>
            <w:gridSpan w:val="2"/>
            <w:shd w:val="clear" w:color="auto" w:fill="D9E2F3" w:themeFill="accent5" w:themeFillTint="33"/>
          </w:tcPr>
          <w:p w:rsidR="001433BA" w:rsidRPr="00342B60" w:rsidRDefault="001433BA" w:rsidP="001433BA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Stone Age to Iron Age</w:t>
            </w:r>
          </w:p>
        </w:tc>
        <w:tc>
          <w:tcPr>
            <w:tcW w:w="7893" w:type="dxa"/>
            <w:shd w:val="clear" w:color="auto" w:fill="D9E2F3" w:themeFill="accent5" w:themeFillTint="33"/>
          </w:tcPr>
          <w:p w:rsidR="001433BA" w:rsidRPr="00342B60" w:rsidRDefault="001433BA" w:rsidP="001433B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Ancient Egypt (Depth study)</w:t>
            </w:r>
          </w:p>
        </w:tc>
      </w:tr>
      <w:tr w:rsidR="001433BA" w:rsidRPr="00342B60" w:rsidTr="00E6429B">
        <w:tblPrEx>
          <w:tblLook w:val="0000" w:firstRow="0" w:lastRow="0" w:firstColumn="0" w:lastColumn="0" w:noHBand="0" w:noVBand="0"/>
        </w:tblPrEx>
        <w:trPr>
          <w:trHeight w:val="5507"/>
        </w:trPr>
        <w:tc>
          <w:tcPr>
            <w:tcW w:w="5007" w:type="dxa"/>
            <w:gridSpan w:val="2"/>
            <w:shd w:val="clear" w:color="auto" w:fill="FFFFFF" w:themeFill="background1"/>
          </w:tcPr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Stone Age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Neolithic 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proofErr w:type="spellStart"/>
            <w:r w:rsidRPr="00342B60">
              <w:rPr>
                <w:rFonts w:eastAsia="Roboto" w:cstheme="minorHAnsi"/>
                <w:sz w:val="24"/>
                <w:szCs w:val="24"/>
              </w:rPr>
              <w:t>Palaeolithic</w:t>
            </w:r>
            <w:proofErr w:type="spellEnd"/>
            <w:r w:rsidRPr="00342B60">
              <w:rPr>
                <w:rFonts w:eastAsia="Roboto" w:cstheme="minorHAnsi"/>
                <w:sz w:val="24"/>
                <w:szCs w:val="24"/>
              </w:rPr>
              <w:t xml:space="preserve"> 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Mesolithic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prehistory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flint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hand axe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tribal 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Nomad</w:t>
            </w:r>
            <w:r>
              <w:rPr>
                <w:rFonts w:eastAsia="Roboto" w:cstheme="minorHAnsi"/>
                <w:sz w:val="24"/>
                <w:szCs w:val="24"/>
              </w:rPr>
              <w:t>ic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hunter-gatherers 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antler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Stonehenge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megalith</w:t>
            </w:r>
            <w:r w:rsidRPr="00342B60">
              <w:rPr>
                <w:rFonts w:eastAsia="Roboto" w:cstheme="minorHAnsi"/>
                <w:sz w:val="24"/>
                <w:szCs w:val="24"/>
              </w:rPr>
              <w:t xml:space="preserve"> </w:t>
            </w:r>
          </w:p>
          <w:p w:rsidR="001433BA" w:rsidRPr="00342B60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Bronze Age</w:t>
            </w:r>
          </w:p>
          <w:p w:rsidR="001433BA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</w:t>
            </w:r>
            <w:r w:rsidR="008E13C8">
              <w:rPr>
                <w:rFonts w:eastAsia="Roboto" w:cstheme="minorHAnsi"/>
                <w:sz w:val="24"/>
                <w:szCs w:val="24"/>
              </w:rPr>
              <w:t>idden</w:t>
            </w:r>
          </w:p>
          <w:p w:rsidR="008E13C8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w</w:t>
            </w:r>
            <w:r w:rsidR="008E13C8">
              <w:rPr>
                <w:rFonts w:eastAsia="Roboto" w:cstheme="minorHAnsi"/>
                <w:sz w:val="24"/>
                <w:szCs w:val="24"/>
              </w:rPr>
              <w:t xml:space="preserve">attle </w:t>
            </w:r>
          </w:p>
          <w:p w:rsidR="008E13C8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d</w:t>
            </w:r>
            <w:r w:rsidR="008E13C8">
              <w:rPr>
                <w:rFonts w:eastAsia="Roboto" w:cstheme="minorHAnsi"/>
                <w:sz w:val="24"/>
                <w:szCs w:val="24"/>
              </w:rPr>
              <w:t>aub</w:t>
            </w:r>
          </w:p>
          <w:p w:rsidR="008E13C8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r</w:t>
            </w:r>
            <w:r w:rsidR="008E13C8">
              <w:rPr>
                <w:rFonts w:eastAsia="Roboto" w:cstheme="minorHAnsi"/>
                <w:sz w:val="24"/>
                <w:szCs w:val="24"/>
              </w:rPr>
              <w:t>oundhouse</w:t>
            </w:r>
          </w:p>
          <w:p w:rsidR="008E13C8" w:rsidRDefault="008E13C8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thatch</w:t>
            </w:r>
          </w:p>
          <w:p w:rsidR="001433BA" w:rsidRPr="00342B60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Iron A</w:t>
            </w:r>
            <w:r w:rsidR="001433BA">
              <w:rPr>
                <w:rFonts w:eastAsia="Roboto" w:cstheme="minorHAnsi"/>
                <w:sz w:val="24"/>
                <w:szCs w:val="24"/>
              </w:rPr>
              <w:t>ge</w:t>
            </w:r>
          </w:p>
          <w:p w:rsidR="001433BA" w:rsidRDefault="000554FF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h</w:t>
            </w:r>
            <w:r w:rsidR="001433BA">
              <w:rPr>
                <w:rFonts w:eastAsia="Roboto" w:cstheme="minorHAnsi"/>
                <w:sz w:val="24"/>
                <w:szCs w:val="24"/>
              </w:rPr>
              <w:t>ill fort</w:t>
            </w:r>
          </w:p>
          <w:p w:rsidR="001433BA" w:rsidRPr="008E13C8" w:rsidRDefault="008E13C8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ore</w:t>
            </w:r>
          </w:p>
          <w:p w:rsidR="001433BA" w:rsidRDefault="001433B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smelting</w:t>
            </w:r>
          </w:p>
          <w:p w:rsidR="001433BA" w:rsidRPr="00342B60" w:rsidRDefault="00595440" w:rsidP="00E45E6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Celts, Celtics</w:t>
            </w:r>
          </w:p>
        </w:tc>
        <w:tc>
          <w:tcPr>
            <w:tcW w:w="7893" w:type="dxa"/>
            <w:shd w:val="clear" w:color="auto" w:fill="FFFFFF" w:themeFill="background1"/>
          </w:tcPr>
          <w:p w:rsidR="001433BA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River Nile</w:t>
            </w:r>
          </w:p>
          <w:p w:rsidR="00E6429B" w:rsidRPr="00342B60" w:rsidRDefault="00E6429B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essential</w:t>
            </w:r>
          </w:p>
          <w:p w:rsidR="001433BA" w:rsidRDefault="00595440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s</w:t>
            </w:r>
            <w:r w:rsidR="001433BA" w:rsidRPr="00342B60">
              <w:rPr>
                <w:rFonts w:eastAsia="Roboto" w:cstheme="minorHAnsi"/>
                <w:sz w:val="24"/>
                <w:szCs w:val="24"/>
              </w:rPr>
              <w:t>haduf</w:t>
            </w:r>
            <w:proofErr w:type="spellEnd"/>
          </w:p>
          <w:p w:rsidR="00E6429B" w:rsidRDefault="00E6429B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skiff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flooding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Irrigation</w:t>
            </w:r>
          </w:p>
          <w:p w:rsidR="00595440" w:rsidRPr="00E6429B" w:rsidRDefault="00595440" w:rsidP="005954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social structure – pharaoh, n</w:t>
            </w:r>
            <w:r w:rsidRPr="00E6429B">
              <w:rPr>
                <w:rFonts w:eastAsia="Roboto" w:cstheme="minorHAnsi"/>
                <w:sz w:val="24"/>
                <w:szCs w:val="24"/>
              </w:rPr>
              <w:t>oble, vizier, scribe, priest,</w:t>
            </w:r>
            <w:r>
              <w:rPr>
                <w:rFonts w:eastAsia="Roboto" w:cstheme="minorHAnsi"/>
                <w:sz w:val="24"/>
                <w:szCs w:val="24"/>
              </w:rPr>
              <w:t xml:space="preserve"> </w:t>
            </w:r>
            <w:r w:rsidRPr="00E6429B">
              <w:rPr>
                <w:rFonts w:eastAsia="Roboto" w:cstheme="minorHAnsi"/>
                <w:sz w:val="24"/>
                <w:szCs w:val="24"/>
              </w:rPr>
              <w:t>slave</w:t>
            </w:r>
          </w:p>
          <w:p w:rsidR="001433BA" w:rsidRPr="00342B60" w:rsidRDefault="00595440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tomb, sarcophagus, monument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pyramid </w:t>
            </w:r>
          </w:p>
          <w:p w:rsidR="001433BA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hieroglyphs </w:t>
            </w:r>
          </w:p>
          <w:p w:rsidR="00E6429B" w:rsidRPr="00E6429B" w:rsidRDefault="00E6429B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E6429B">
              <w:rPr>
                <w:rFonts w:eastAsia="Roboto" w:cstheme="minorHAnsi"/>
                <w:sz w:val="24"/>
                <w:szCs w:val="24"/>
              </w:rPr>
              <w:t>demotic,</w:t>
            </w:r>
            <w:r>
              <w:rPr>
                <w:rFonts w:eastAsia="Roboto" w:cstheme="minorHAnsi"/>
                <w:sz w:val="24"/>
                <w:szCs w:val="24"/>
              </w:rPr>
              <w:t xml:space="preserve"> </w:t>
            </w:r>
            <w:r w:rsidRPr="00E6429B">
              <w:rPr>
                <w:rFonts w:eastAsia="Roboto" w:cstheme="minorHAnsi"/>
                <w:sz w:val="24"/>
                <w:szCs w:val="24"/>
              </w:rPr>
              <w:t>hieratic</w:t>
            </w:r>
            <w:r w:rsidR="00167720">
              <w:rPr>
                <w:rFonts w:eastAsia="Roboto" w:cstheme="minorHAnsi"/>
                <w:sz w:val="24"/>
                <w:szCs w:val="24"/>
              </w:rPr>
              <w:t>, Ancient Greek</w:t>
            </w:r>
          </w:p>
          <w:p w:rsidR="00E6429B" w:rsidRDefault="00E6429B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Rosetta Stone</w:t>
            </w:r>
          </w:p>
          <w:p w:rsidR="00167720" w:rsidRPr="00342B60" w:rsidRDefault="00167720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Alexander the Great</w:t>
            </w:r>
          </w:p>
          <w:p w:rsidR="001433BA" w:rsidRPr="00342B60" w:rsidRDefault="00595440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Mummy, mummification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papyrus 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canopic jar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after-life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sphinx</w:t>
            </w:r>
          </w:p>
          <w:p w:rsidR="001433BA" w:rsidRPr="00342B60" w:rsidRDefault="001433BA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Egyptologist</w:t>
            </w:r>
            <w:r w:rsidR="00595440">
              <w:rPr>
                <w:rFonts w:eastAsia="Roboto" w:cstheme="minorHAnsi"/>
                <w:sz w:val="24"/>
                <w:szCs w:val="24"/>
              </w:rPr>
              <w:t>, archaeologist, excavate</w:t>
            </w:r>
          </w:p>
          <w:p w:rsidR="001433BA" w:rsidRDefault="00E6429B" w:rsidP="003017B9">
            <w:pPr>
              <w:ind w:left="360"/>
              <w:rPr>
                <w:rFonts w:eastAsia="Roboto" w:cstheme="minorHAnsi"/>
                <w:sz w:val="24"/>
                <w:szCs w:val="24"/>
              </w:rPr>
            </w:pPr>
            <w:r w:rsidRPr="003017B9">
              <w:rPr>
                <w:rFonts w:eastAsia="Roboto" w:cstheme="minorHAnsi"/>
                <w:sz w:val="24"/>
                <w:szCs w:val="24"/>
              </w:rPr>
              <w:t xml:space="preserve">Polytheistic   </w:t>
            </w:r>
          </w:p>
          <w:p w:rsidR="00024A31" w:rsidRDefault="00595440" w:rsidP="003017B9">
            <w:pP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Gods - </w:t>
            </w:r>
            <w:r w:rsidR="00024A31">
              <w:rPr>
                <w:rFonts w:eastAsia="Roboto" w:cstheme="minorHAnsi"/>
                <w:sz w:val="24"/>
                <w:szCs w:val="24"/>
              </w:rPr>
              <w:t xml:space="preserve">Ra, Anubis, Osiris, Nut and </w:t>
            </w:r>
            <w:proofErr w:type="spellStart"/>
            <w:r w:rsidR="00024A31">
              <w:rPr>
                <w:rFonts w:eastAsia="Roboto" w:cstheme="minorHAnsi"/>
                <w:sz w:val="24"/>
                <w:szCs w:val="24"/>
              </w:rPr>
              <w:t>Geb</w:t>
            </w:r>
            <w:proofErr w:type="spellEnd"/>
            <w:r w:rsidR="00024A31">
              <w:rPr>
                <w:rFonts w:eastAsia="Roboto" w:cstheme="minorHAnsi"/>
                <w:sz w:val="24"/>
                <w:szCs w:val="24"/>
              </w:rPr>
              <w:t xml:space="preserve">, </w:t>
            </w:r>
            <w:proofErr w:type="spellStart"/>
            <w:r w:rsidR="00024A31">
              <w:rPr>
                <w:rFonts w:eastAsia="Roboto" w:cstheme="minorHAnsi"/>
                <w:sz w:val="24"/>
                <w:szCs w:val="24"/>
              </w:rPr>
              <w:t>Sekmet</w:t>
            </w:r>
            <w:proofErr w:type="spellEnd"/>
            <w:r w:rsidR="00024A31">
              <w:rPr>
                <w:rFonts w:eastAsia="Roboto" w:cstheme="minorHAnsi"/>
                <w:sz w:val="24"/>
                <w:szCs w:val="24"/>
              </w:rPr>
              <w:t>, Horus, Thoth, Isis, Set</w:t>
            </w:r>
          </w:p>
          <w:p w:rsidR="00415077" w:rsidRDefault="00DC2089" w:rsidP="00E14D4E">
            <w:pPr>
              <w:ind w:left="36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Tutankhamon</w:t>
            </w:r>
            <w:proofErr w:type="spellEnd"/>
          </w:p>
          <w:p w:rsidR="001433BA" w:rsidRDefault="00595440" w:rsidP="00E14D4E">
            <w:pPr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Howard Carter</w:t>
            </w:r>
          </w:p>
          <w:p w:rsidR="00595440" w:rsidRPr="00342B60" w:rsidRDefault="00595440" w:rsidP="00E14D4E">
            <w:pPr>
              <w:ind w:left="360"/>
              <w:rPr>
                <w:rFonts w:cstheme="minorHAnsi"/>
                <w:sz w:val="24"/>
                <w:szCs w:val="24"/>
              </w:rPr>
            </w:pPr>
          </w:p>
        </w:tc>
      </w:tr>
    </w:tbl>
    <w:p w:rsidR="00B5409E" w:rsidRPr="00342B60" w:rsidRDefault="00B5409E">
      <w:pPr>
        <w:rPr>
          <w:rFonts w:cstheme="minorHAnsi"/>
          <w:sz w:val="24"/>
          <w:szCs w:val="24"/>
        </w:rPr>
      </w:pPr>
    </w:p>
    <w:tbl>
      <w:tblPr>
        <w:tblStyle w:val="TableGrid"/>
        <w:tblW w:w="13522" w:type="dxa"/>
        <w:tblInd w:w="-572" w:type="dxa"/>
        <w:tblLook w:val="04A0" w:firstRow="1" w:lastRow="0" w:firstColumn="1" w:lastColumn="0" w:noHBand="0" w:noVBand="1"/>
      </w:tblPr>
      <w:tblGrid>
        <w:gridCol w:w="1282"/>
        <w:gridCol w:w="3058"/>
        <w:gridCol w:w="4591"/>
        <w:gridCol w:w="4591"/>
      </w:tblGrid>
      <w:tr w:rsidR="00F40BEF" w:rsidRPr="00342B60" w:rsidTr="003017B9">
        <w:trPr>
          <w:trHeight w:val="530"/>
        </w:trPr>
        <w:tc>
          <w:tcPr>
            <w:tcW w:w="13522" w:type="dxa"/>
            <w:gridSpan w:val="4"/>
            <w:shd w:val="clear" w:color="auto" w:fill="D9E2F3" w:themeFill="accent5" w:themeFillTint="33"/>
          </w:tcPr>
          <w:p w:rsidR="00F40BEF" w:rsidRPr="003017B9" w:rsidRDefault="00F40BEF" w:rsidP="00342B60">
            <w:pPr>
              <w:rPr>
                <w:rFonts w:cstheme="minorHAnsi"/>
                <w:b/>
                <w:sz w:val="24"/>
                <w:szCs w:val="24"/>
              </w:rPr>
            </w:pPr>
            <w:r w:rsidRPr="003017B9">
              <w:rPr>
                <w:rFonts w:cstheme="minorHAnsi"/>
                <w:b/>
                <w:sz w:val="24"/>
                <w:szCs w:val="24"/>
              </w:rPr>
              <w:t>Year 4</w:t>
            </w:r>
          </w:p>
        </w:tc>
      </w:tr>
      <w:tr w:rsidR="00F40BEF" w:rsidRPr="00342B60" w:rsidTr="003017B9">
        <w:trPr>
          <w:trHeight w:val="530"/>
        </w:trPr>
        <w:tc>
          <w:tcPr>
            <w:tcW w:w="1282" w:type="dxa"/>
            <w:shd w:val="clear" w:color="auto" w:fill="FFFFFF" w:themeFill="background1"/>
          </w:tcPr>
          <w:p w:rsidR="00F40BEF" w:rsidRPr="00342B60" w:rsidRDefault="00F40BEF" w:rsidP="00F40BE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12240" w:type="dxa"/>
            <w:gridSpan w:val="3"/>
            <w:shd w:val="clear" w:color="auto" w:fill="FFFFFF" w:themeFill="background1"/>
          </w:tcPr>
          <w:p w:rsidR="00F40BEF" w:rsidRPr="00342B60" w:rsidRDefault="00F40BEF" w:rsidP="00E14D4E">
            <w:pPr>
              <w:rPr>
                <w:rFonts w:cstheme="minorHAnsi"/>
                <w:b/>
                <w:sz w:val="24"/>
                <w:szCs w:val="24"/>
              </w:rPr>
            </w:pPr>
            <w:r w:rsidRPr="005D425E">
              <w:rPr>
                <w:rFonts w:cstheme="minorHAnsi"/>
                <w:sz w:val="24"/>
                <w:szCs w:val="24"/>
              </w:rPr>
              <w:t>timeline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mental timeline, chronological order, era, period</w:t>
            </w:r>
            <w:r w:rsidR="00E14D4E"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 eye-witness account,</w:t>
            </w:r>
            <w:r w:rsidRPr="005D425E">
              <w:rPr>
                <w:rFonts w:cstheme="minorHAnsi"/>
                <w:sz w:val="24"/>
                <w:szCs w:val="24"/>
              </w:rPr>
              <w:t xml:space="preserve"> opinio</w:t>
            </w:r>
            <w:r>
              <w:rPr>
                <w:rFonts w:cstheme="minorHAnsi"/>
                <w:sz w:val="24"/>
                <w:szCs w:val="24"/>
              </w:rPr>
              <w:t xml:space="preserve">n, artefact, significant, </w:t>
            </w:r>
            <w:r w:rsidR="00E14D4E">
              <w:rPr>
                <w:rFonts w:cstheme="minorHAnsi"/>
                <w:sz w:val="24"/>
                <w:szCs w:val="24"/>
              </w:rPr>
              <w:t xml:space="preserve">historical significance, </w:t>
            </w:r>
            <w:r>
              <w:rPr>
                <w:rFonts w:cstheme="minorHAnsi"/>
                <w:sz w:val="24"/>
                <w:szCs w:val="24"/>
              </w:rPr>
              <w:t>cause, effect, monarch, monarchy, power, society, legacy, evidence, primary source, secondary source, Anno Domini, AD, Before Christ, BC, civili</w:t>
            </w:r>
            <w:r w:rsidR="00E14D4E">
              <w:rPr>
                <w:rFonts w:cstheme="minorHAnsi"/>
                <w:sz w:val="24"/>
                <w:szCs w:val="24"/>
              </w:rPr>
              <w:t xml:space="preserve">zation, </w:t>
            </w:r>
            <w:r>
              <w:rPr>
                <w:rFonts w:cstheme="minorHAnsi"/>
                <w:sz w:val="24"/>
                <w:szCs w:val="24"/>
              </w:rPr>
              <w:t>BCE, Before the Common Era, CE  Common Era</w:t>
            </w:r>
            <w:r w:rsidR="005C5CEE">
              <w:rPr>
                <w:rFonts w:cstheme="minorHAnsi"/>
                <w:sz w:val="24"/>
                <w:szCs w:val="24"/>
              </w:rPr>
              <w:t>, historian</w:t>
            </w:r>
            <w:r w:rsidR="00971A94">
              <w:rPr>
                <w:rFonts w:cstheme="minorHAnsi"/>
                <w:sz w:val="24"/>
                <w:szCs w:val="24"/>
              </w:rPr>
              <w:t>, local history, national history</w:t>
            </w:r>
          </w:p>
        </w:tc>
      </w:tr>
      <w:tr w:rsidR="0087608A" w:rsidRPr="00342B60" w:rsidTr="003017B9">
        <w:trPr>
          <w:trHeight w:val="530"/>
        </w:trPr>
        <w:tc>
          <w:tcPr>
            <w:tcW w:w="4340" w:type="dxa"/>
            <w:gridSpan w:val="2"/>
            <w:shd w:val="clear" w:color="auto" w:fill="D9E2F3" w:themeFill="accent5" w:themeFillTint="33"/>
          </w:tcPr>
          <w:p w:rsidR="0087608A" w:rsidRPr="00342B60" w:rsidRDefault="0087608A" w:rsidP="008E6485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Romans in Britain</w:t>
            </w:r>
          </w:p>
        </w:tc>
        <w:tc>
          <w:tcPr>
            <w:tcW w:w="4591" w:type="dxa"/>
            <w:shd w:val="clear" w:color="auto" w:fill="D9E2F3" w:themeFill="accent5" w:themeFillTint="33"/>
          </w:tcPr>
          <w:p w:rsidR="0087608A" w:rsidRPr="00342B60" w:rsidRDefault="0087608A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Anglo-Saxons to Normans</w:t>
            </w:r>
          </w:p>
        </w:tc>
        <w:tc>
          <w:tcPr>
            <w:tcW w:w="4591" w:type="dxa"/>
            <w:shd w:val="clear" w:color="auto" w:fill="D9E2F3" w:themeFill="accent5" w:themeFillTint="33"/>
          </w:tcPr>
          <w:p w:rsidR="0087608A" w:rsidRPr="00342B60" w:rsidRDefault="0087608A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Tudor pastimes</w:t>
            </w:r>
          </w:p>
        </w:tc>
      </w:tr>
      <w:tr w:rsidR="0087608A" w:rsidRPr="00342B60" w:rsidTr="003017B9">
        <w:tblPrEx>
          <w:tblLook w:val="0000" w:firstRow="0" w:lastRow="0" w:firstColumn="0" w:lastColumn="0" w:noHBand="0" w:noVBand="0"/>
        </w:tblPrEx>
        <w:trPr>
          <w:trHeight w:val="5507"/>
        </w:trPr>
        <w:tc>
          <w:tcPr>
            <w:tcW w:w="4340" w:type="dxa"/>
            <w:gridSpan w:val="2"/>
            <w:shd w:val="clear" w:color="auto" w:fill="FFFFFF" w:themeFill="background1"/>
          </w:tcPr>
          <w:p w:rsidR="00E14D4E" w:rsidRDefault="00E14D4E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Invaders </w:t>
            </w:r>
          </w:p>
          <w:p w:rsidR="00E14D4E" w:rsidRDefault="00595440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S</w:t>
            </w:r>
            <w:r w:rsidR="00E14D4E">
              <w:rPr>
                <w:rFonts w:eastAsia="Roboto" w:cstheme="minorHAnsi"/>
                <w:sz w:val="24"/>
                <w:szCs w:val="24"/>
              </w:rPr>
              <w:t>ettlers</w:t>
            </w:r>
          </w:p>
          <w:p w:rsidR="00595440" w:rsidRDefault="00595440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Celts</w:t>
            </w:r>
          </w:p>
          <w:p w:rsidR="00595440" w:rsidRDefault="00595440" w:rsidP="00595440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Boudicca</w:t>
            </w:r>
          </w:p>
          <w:p w:rsidR="00595440" w:rsidRDefault="00595440" w:rsidP="00595440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revolt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centurion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emperor </w:t>
            </w:r>
          </w:p>
          <w:p w:rsidR="0087608A" w:rsidRPr="00342B60" w:rsidRDefault="00BF6F50" w:rsidP="00BF6F50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aqueduct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proofErr w:type="spellStart"/>
            <w:r w:rsidRPr="00342B60">
              <w:rPr>
                <w:rFonts w:eastAsia="Roboto" w:cstheme="minorHAnsi"/>
                <w:sz w:val="24"/>
                <w:szCs w:val="24"/>
              </w:rPr>
              <w:t>Londinium</w:t>
            </w:r>
            <w:proofErr w:type="spellEnd"/>
            <w:r w:rsidRPr="00342B60">
              <w:rPr>
                <w:rFonts w:eastAsia="Roboto" w:cstheme="minorHAnsi"/>
                <w:sz w:val="24"/>
                <w:szCs w:val="24"/>
              </w:rPr>
              <w:t xml:space="preserve">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Britannia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proofErr w:type="spellStart"/>
            <w:r w:rsidRPr="00342B60">
              <w:rPr>
                <w:rFonts w:eastAsia="Roboto" w:cstheme="minorHAnsi"/>
                <w:sz w:val="24"/>
                <w:szCs w:val="24"/>
              </w:rPr>
              <w:t>Romanisation</w:t>
            </w:r>
            <w:proofErr w:type="spellEnd"/>
            <w:r w:rsidRPr="00342B60">
              <w:rPr>
                <w:rFonts w:eastAsia="Roboto" w:cstheme="minorHAnsi"/>
                <w:sz w:val="24"/>
                <w:szCs w:val="24"/>
              </w:rPr>
              <w:t xml:space="preserve">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Roman baths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Hadrian’s Wall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 xml:space="preserve">mosaic 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toga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republic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arch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chariot</w:t>
            </w:r>
          </w:p>
          <w:p w:rsidR="003017B9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tunic</w:t>
            </w:r>
          </w:p>
          <w:p w:rsidR="0087608A" w:rsidRPr="00342B60" w:rsidRDefault="0087608A" w:rsidP="003017B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342B60">
              <w:rPr>
                <w:rFonts w:eastAsia="Roboto" w:cstheme="minorHAnsi"/>
                <w:sz w:val="24"/>
                <w:szCs w:val="24"/>
              </w:rPr>
              <w:t>legionary</w:t>
            </w:r>
          </w:p>
        </w:tc>
        <w:tc>
          <w:tcPr>
            <w:tcW w:w="4591" w:type="dxa"/>
            <w:shd w:val="clear" w:color="auto" w:fill="FFFFFF" w:themeFill="background1"/>
          </w:tcPr>
          <w:p w:rsidR="00E14D4E" w:rsidRDefault="00E14D4E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Invaders</w:t>
            </w:r>
          </w:p>
          <w:p w:rsidR="00E14D4E" w:rsidRDefault="00E14D4E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settlers</w:t>
            </w:r>
          </w:p>
          <w:p w:rsidR="0087608A" w:rsidRDefault="001433BA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Chiefta</w:t>
            </w:r>
            <w:r w:rsidR="00BF6F50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>n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1433BA">
              <w:rPr>
                <w:rFonts w:cstheme="minorHAnsi"/>
                <w:sz w:val="24"/>
                <w:szCs w:val="24"/>
              </w:rPr>
              <w:t>ribe</w:t>
            </w:r>
            <w:r>
              <w:rPr>
                <w:rFonts w:cstheme="minorHAnsi"/>
                <w:sz w:val="24"/>
                <w:szCs w:val="24"/>
              </w:rPr>
              <w:t>s - Picts, Scots, Jutes, Angles, Saxons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Kingdoms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Northumbria</w:t>
            </w:r>
            <w:proofErr w:type="spellEnd"/>
            <w:r>
              <w:rPr>
                <w:rFonts w:cstheme="minorHAnsi"/>
                <w:sz w:val="24"/>
                <w:szCs w:val="24"/>
              </w:rPr>
              <w:t>, Wessex, Essex, Kent,</w:t>
            </w:r>
            <w:r w:rsidR="00BF6F50">
              <w:rPr>
                <w:rFonts w:cstheme="minorHAnsi"/>
                <w:sz w:val="24"/>
                <w:szCs w:val="24"/>
              </w:rPr>
              <w:t xml:space="preserve"> Sussex, Mercia, </w:t>
            </w:r>
            <w:r w:rsidR="00167720">
              <w:rPr>
                <w:rFonts w:cstheme="minorHAnsi"/>
                <w:sz w:val="24"/>
                <w:szCs w:val="24"/>
              </w:rPr>
              <w:t>East Anglia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Vikings</w:t>
            </w:r>
          </w:p>
          <w:p w:rsidR="00167720" w:rsidRDefault="0016772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Viking raids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Lindisfarne</w:t>
            </w:r>
            <w:r w:rsidR="00167720">
              <w:rPr>
                <w:rFonts w:cstheme="minorHAnsi"/>
                <w:sz w:val="24"/>
                <w:szCs w:val="24"/>
              </w:rPr>
              <w:t>, Holy Island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Monastery, monk</w:t>
            </w:r>
          </w:p>
          <w:p w:rsidR="0059544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</w:t>
            </w:r>
            <w:r w:rsidR="00595440">
              <w:rPr>
                <w:rFonts w:cstheme="minorHAnsi"/>
                <w:sz w:val="24"/>
                <w:szCs w:val="24"/>
              </w:rPr>
              <w:t>ongboats</w:t>
            </w:r>
            <w:r>
              <w:rPr>
                <w:rFonts w:cstheme="minorHAnsi"/>
                <w:sz w:val="24"/>
                <w:szCs w:val="24"/>
              </w:rPr>
              <w:t xml:space="preserve"> – wind sail, prow, </w:t>
            </w:r>
            <w:r w:rsidR="00435AAF">
              <w:rPr>
                <w:rFonts w:cstheme="minorHAnsi"/>
                <w:sz w:val="24"/>
                <w:szCs w:val="24"/>
              </w:rPr>
              <w:t>mast,</w:t>
            </w:r>
          </w:p>
          <w:p w:rsidR="001941EE" w:rsidRDefault="001941EE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Danegeld</w:t>
            </w:r>
          </w:p>
          <w:p w:rsidR="001941EE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King Alfred, Alfred the Great</w:t>
            </w:r>
          </w:p>
          <w:p w:rsidR="001941EE" w:rsidRDefault="001941EE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Peasantry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Harold Godwinson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Harold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Hadrada</w:t>
            </w:r>
            <w:proofErr w:type="spellEnd"/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Edward the Confessor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William the Conqueror, Duke of Normandy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Battle of Hastings</w:t>
            </w:r>
          </w:p>
          <w:p w:rsidR="00BF6F50" w:rsidRDefault="00BF6F50" w:rsidP="008E648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Bayeaux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Tapestry</w:t>
            </w:r>
          </w:p>
          <w:p w:rsidR="000554FF" w:rsidRPr="00342B60" w:rsidRDefault="000554FF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Middle Ages, Dark Ages</w:t>
            </w:r>
          </w:p>
        </w:tc>
        <w:tc>
          <w:tcPr>
            <w:tcW w:w="4591" w:type="dxa"/>
            <w:shd w:val="clear" w:color="auto" w:fill="FFFFFF" w:themeFill="background1"/>
          </w:tcPr>
          <w:p w:rsidR="0087608A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Tudors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Stuarts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Henry VIII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Elizabeth I</w:t>
            </w:r>
          </w:p>
          <w:p w:rsidR="0028379D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Nobleman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 structure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Citizens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Labours</w:t>
            </w:r>
            <w:proofErr w:type="spellEnd"/>
            <w:r>
              <w:rPr>
                <w:rFonts w:cstheme="minorHAnsi"/>
                <w:sz w:val="24"/>
                <w:szCs w:val="24"/>
              </w:rPr>
              <w:t>, peasants</w:t>
            </w:r>
          </w:p>
          <w:p w:rsidR="00595440" w:rsidRDefault="00595440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Bear bating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Bull baiting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Horseshoes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Hammer throwing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Vagrants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Beggars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Globe, 1599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Shakespeare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Midsummer Night’s Dream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Romeo and Juliet</w:t>
            </w:r>
          </w:p>
          <w:p w:rsidR="00415077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John </w:t>
            </w:r>
            <w:proofErr w:type="spellStart"/>
            <w:r>
              <w:rPr>
                <w:rFonts w:cstheme="minorHAnsi"/>
                <w:sz w:val="24"/>
                <w:szCs w:val="24"/>
              </w:rPr>
              <w:t>Blanke</w:t>
            </w:r>
            <w:proofErr w:type="spellEnd"/>
          </w:p>
          <w:p w:rsidR="00415077" w:rsidRPr="00342B60" w:rsidRDefault="00415077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Trumpeter</w:t>
            </w:r>
          </w:p>
        </w:tc>
      </w:tr>
    </w:tbl>
    <w:p w:rsidR="0087608A" w:rsidRPr="00342B60" w:rsidRDefault="0087608A">
      <w:pPr>
        <w:rPr>
          <w:rFonts w:cstheme="minorHAnsi"/>
          <w:sz w:val="24"/>
          <w:szCs w:val="24"/>
        </w:rPr>
      </w:pPr>
    </w:p>
    <w:p w:rsidR="00342B60" w:rsidRPr="00342B60" w:rsidRDefault="00342B60">
      <w:pPr>
        <w:rPr>
          <w:rFonts w:cstheme="minorHAnsi"/>
          <w:sz w:val="24"/>
          <w:szCs w:val="24"/>
        </w:rPr>
      </w:pPr>
      <w:r w:rsidRPr="00342B60">
        <w:rPr>
          <w:rFonts w:cstheme="minorHAnsi"/>
          <w:sz w:val="24"/>
          <w:szCs w:val="24"/>
        </w:rPr>
        <w:br w:type="page"/>
      </w:r>
    </w:p>
    <w:p w:rsidR="00342B60" w:rsidRPr="00342B60" w:rsidRDefault="00342B60" w:rsidP="00342B60">
      <w:pPr>
        <w:rPr>
          <w:rFonts w:cstheme="minorHAnsi"/>
          <w:sz w:val="24"/>
          <w:szCs w:val="24"/>
        </w:rPr>
      </w:pPr>
    </w:p>
    <w:tbl>
      <w:tblPr>
        <w:tblStyle w:val="TableGrid"/>
        <w:tblW w:w="13522" w:type="dxa"/>
        <w:tblInd w:w="-572" w:type="dxa"/>
        <w:tblLook w:val="04A0" w:firstRow="1" w:lastRow="0" w:firstColumn="1" w:lastColumn="0" w:noHBand="0" w:noVBand="1"/>
      </w:tblPr>
      <w:tblGrid>
        <w:gridCol w:w="1560"/>
        <w:gridCol w:w="425"/>
        <w:gridCol w:w="2241"/>
        <w:gridCol w:w="781"/>
        <w:gridCol w:w="3867"/>
        <w:gridCol w:w="4451"/>
        <w:gridCol w:w="197"/>
      </w:tblGrid>
      <w:tr w:rsidR="003017B9" w:rsidRPr="00342B60" w:rsidTr="0028379D">
        <w:trPr>
          <w:gridAfter w:val="1"/>
          <w:wAfter w:w="197" w:type="dxa"/>
          <w:trHeight w:val="530"/>
        </w:trPr>
        <w:tc>
          <w:tcPr>
            <w:tcW w:w="13325" w:type="dxa"/>
            <w:gridSpan w:val="6"/>
            <w:shd w:val="clear" w:color="auto" w:fill="EDEDED" w:themeFill="accent3" w:themeFillTint="33"/>
          </w:tcPr>
          <w:p w:rsidR="003017B9" w:rsidRPr="00342B60" w:rsidRDefault="003017B9" w:rsidP="003017B9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Year 5</w:t>
            </w:r>
          </w:p>
        </w:tc>
      </w:tr>
      <w:tr w:rsidR="00E14D4E" w:rsidRPr="00342B60" w:rsidTr="0028379D">
        <w:trPr>
          <w:gridAfter w:val="1"/>
          <w:wAfter w:w="197" w:type="dxa"/>
          <w:trHeight w:val="530"/>
        </w:trPr>
        <w:tc>
          <w:tcPr>
            <w:tcW w:w="1985" w:type="dxa"/>
            <w:gridSpan w:val="2"/>
            <w:shd w:val="clear" w:color="auto" w:fill="FFFFFF" w:themeFill="background1"/>
          </w:tcPr>
          <w:p w:rsidR="00E14D4E" w:rsidRPr="00342B60" w:rsidRDefault="00E14D4E" w:rsidP="00E14D4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11340" w:type="dxa"/>
            <w:gridSpan w:val="4"/>
            <w:shd w:val="clear" w:color="auto" w:fill="FFFFFF" w:themeFill="background1"/>
          </w:tcPr>
          <w:p w:rsidR="00E14D4E" w:rsidRPr="00342B60" w:rsidRDefault="00E14D4E" w:rsidP="00E14D4E">
            <w:pPr>
              <w:rPr>
                <w:rFonts w:cstheme="minorHAnsi"/>
                <w:b/>
                <w:sz w:val="24"/>
                <w:szCs w:val="24"/>
              </w:rPr>
            </w:pPr>
            <w:r w:rsidRPr="005D425E">
              <w:rPr>
                <w:rFonts w:cstheme="minorHAnsi"/>
                <w:sz w:val="24"/>
                <w:szCs w:val="24"/>
              </w:rPr>
              <w:t>timeline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mental timeline, chronological order, era, period,</w:t>
            </w:r>
            <w:r w:rsidRPr="005D425E">
              <w:rPr>
                <w:rFonts w:cstheme="minorHAnsi"/>
                <w:sz w:val="24"/>
                <w:szCs w:val="24"/>
              </w:rPr>
              <w:t xml:space="preserve"> 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 eye-witness account,</w:t>
            </w:r>
            <w:r w:rsidRPr="005D425E">
              <w:rPr>
                <w:rFonts w:cstheme="minorHAnsi"/>
                <w:sz w:val="24"/>
                <w:szCs w:val="24"/>
              </w:rPr>
              <w:t xml:space="preserve"> opinio</w:t>
            </w:r>
            <w:r>
              <w:rPr>
                <w:rFonts w:cstheme="minorHAnsi"/>
                <w:sz w:val="24"/>
                <w:szCs w:val="24"/>
              </w:rPr>
              <w:t xml:space="preserve">n, artefact, significant, historical significance, cause, effect, monarch, monarchy, power, society, legacy, </w:t>
            </w:r>
            <w:r w:rsidR="00CF3899">
              <w:rPr>
                <w:rFonts w:cstheme="minorHAnsi"/>
                <w:sz w:val="24"/>
                <w:szCs w:val="24"/>
              </w:rPr>
              <w:t xml:space="preserve">trade, </w:t>
            </w:r>
            <w:r>
              <w:rPr>
                <w:rFonts w:cstheme="minorHAnsi"/>
                <w:sz w:val="24"/>
                <w:szCs w:val="24"/>
              </w:rPr>
              <w:t>Emp</w:t>
            </w:r>
            <w:r w:rsidR="00BF6F50">
              <w:rPr>
                <w:rFonts w:cstheme="minorHAnsi"/>
                <w:sz w:val="24"/>
                <w:szCs w:val="24"/>
              </w:rPr>
              <w:t>i</w:t>
            </w:r>
            <w:r>
              <w:rPr>
                <w:rFonts w:cstheme="minorHAnsi"/>
                <w:sz w:val="24"/>
                <w:szCs w:val="24"/>
              </w:rPr>
              <w:t xml:space="preserve">re, Empress, role of Britain, evidence, primary source, secondary source, </w:t>
            </w:r>
            <w:r w:rsidR="0028379D">
              <w:rPr>
                <w:rFonts w:cstheme="minorHAnsi"/>
                <w:sz w:val="24"/>
                <w:szCs w:val="24"/>
              </w:rPr>
              <w:t xml:space="preserve">reliable, </w:t>
            </w:r>
            <w:r>
              <w:rPr>
                <w:rFonts w:cstheme="minorHAnsi"/>
                <w:sz w:val="24"/>
                <w:szCs w:val="24"/>
              </w:rPr>
              <w:t>Anno Domini, AD, Before Christ, BC, civilization, BCE, Before the Common Era, CE</w:t>
            </w:r>
            <w:r w:rsidR="00B10210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Common Era</w:t>
            </w:r>
            <w:r w:rsidR="005C5CEE">
              <w:rPr>
                <w:rFonts w:cstheme="minorHAnsi"/>
                <w:sz w:val="24"/>
                <w:szCs w:val="24"/>
              </w:rPr>
              <w:t>, historian</w:t>
            </w:r>
            <w:r w:rsidR="00971A94">
              <w:rPr>
                <w:rFonts w:cstheme="minorHAnsi"/>
                <w:sz w:val="24"/>
                <w:szCs w:val="24"/>
              </w:rPr>
              <w:t>, local history, national history</w:t>
            </w:r>
          </w:p>
        </w:tc>
      </w:tr>
      <w:tr w:rsidR="00E14D4E" w:rsidRPr="00342B60" w:rsidTr="0028379D">
        <w:trPr>
          <w:gridAfter w:val="1"/>
          <w:wAfter w:w="197" w:type="dxa"/>
          <w:trHeight w:val="530"/>
        </w:trPr>
        <w:tc>
          <w:tcPr>
            <w:tcW w:w="5007" w:type="dxa"/>
            <w:gridSpan w:val="4"/>
            <w:shd w:val="clear" w:color="auto" w:fill="EDEDED" w:themeFill="accent3" w:themeFillTint="33"/>
          </w:tcPr>
          <w:p w:rsidR="00E14D4E" w:rsidRPr="00342B60" w:rsidRDefault="00E14D4E" w:rsidP="00E14D4E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Victorian Children</w:t>
            </w:r>
          </w:p>
        </w:tc>
        <w:tc>
          <w:tcPr>
            <w:tcW w:w="8318" w:type="dxa"/>
            <w:gridSpan w:val="2"/>
            <w:shd w:val="clear" w:color="auto" w:fill="EDEDED" w:themeFill="accent3" w:themeFillTint="33"/>
          </w:tcPr>
          <w:p w:rsidR="00E14D4E" w:rsidRPr="00342B60" w:rsidRDefault="00E14D4E" w:rsidP="00E14D4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Ancient Greece (Depth study)</w:t>
            </w:r>
          </w:p>
        </w:tc>
      </w:tr>
      <w:tr w:rsidR="00E14D4E" w:rsidRPr="00342B60" w:rsidTr="0028379D">
        <w:tblPrEx>
          <w:tblLook w:val="0000" w:firstRow="0" w:lastRow="0" w:firstColumn="0" w:lastColumn="0" w:noHBand="0" w:noVBand="0"/>
        </w:tblPrEx>
        <w:trPr>
          <w:gridAfter w:val="1"/>
          <w:wAfter w:w="197" w:type="dxa"/>
          <w:trHeight w:val="5507"/>
        </w:trPr>
        <w:tc>
          <w:tcPr>
            <w:tcW w:w="5007" w:type="dxa"/>
            <w:gridSpan w:val="4"/>
            <w:shd w:val="clear" w:color="auto" w:fill="auto"/>
          </w:tcPr>
          <w:p w:rsidR="00E14D4E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Queen Victoria</w:t>
            </w:r>
          </w:p>
          <w:p w:rsidR="00BF6F5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Prince Albert</w:t>
            </w:r>
          </w:p>
          <w:p w:rsidR="00BF6F5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Navy</w:t>
            </w:r>
          </w:p>
          <w:p w:rsidR="00BF6F5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Empire</w:t>
            </w:r>
          </w:p>
          <w:p w:rsidR="00BF6F5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Colony, colonial</w:t>
            </w:r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Industrial Revolution</w:t>
            </w:r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Mills, factories</w:t>
            </w:r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Weathy</w:t>
            </w:r>
            <w:proofErr w:type="spellEnd"/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Poverty</w:t>
            </w:r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Child </w:t>
            </w:r>
            <w:proofErr w:type="spellStart"/>
            <w:r>
              <w:rPr>
                <w:rFonts w:eastAsia="Roboto" w:cstheme="minorHAnsi"/>
                <w:sz w:val="24"/>
                <w:szCs w:val="24"/>
              </w:rPr>
              <w:t>labour</w:t>
            </w:r>
            <w:proofErr w:type="spellEnd"/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Act, legislation, reform</w:t>
            </w:r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Thomas </w:t>
            </w:r>
            <w:proofErr w:type="spellStart"/>
            <w:r>
              <w:rPr>
                <w:rFonts w:eastAsia="Roboto" w:cstheme="minorHAnsi"/>
                <w:sz w:val="24"/>
                <w:szCs w:val="24"/>
              </w:rPr>
              <w:t>Barnardo</w:t>
            </w:r>
            <w:proofErr w:type="spellEnd"/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Barnardos</w:t>
            </w:r>
            <w:proofErr w:type="spellEnd"/>
          </w:p>
          <w:p w:rsidR="0028379D" w:rsidRDefault="0028379D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orphan</w:t>
            </w:r>
          </w:p>
          <w:p w:rsidR="00BF6F5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</w:p>
          <w:p w:rsidR="00BF6F50" w:rsidRPr="00342B60" w:rsidRDefault="00BF6F50" w:rsidP="00BF6F50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</w:p>
        </w:tc>
        <w:tc>
          <w:tcPr>
            <w:tcW w:w="8318" w:type="dxa"/>
            <w:gridSpan w:val="2"/>
            <w:shd w:val="clear" w:color="auto" w:fill="auto"/>
          </w:tcPr>
          <w:p w:rsidR="00CF3899" w:rsidRPr="00934F7A" w:rsidRDefault="00CF3899" w:rsidP="00CF3899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 xml:space="preserve">Athens, Athenians </w:t>
            </w:r>
          </w:p>
          <w:p w:rsidR="00CF3899" w:rsidRPr="00934F7A" w:rsidRDefault="00CF3899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enslavement, enslaved people</w:t>
            </w:r>
          </w:p>
          <w:p w:rsidR="00CF3899" w:rsidRPr="00934F7A" w:rsidRDefault="00CF3899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city state</w:t>
            </w:r>
            <w:r w:rsidR="001364F5" w:rsidRPr="00934F7A">
              <w:rPr>
                <w:sz w:val="24"/>
                <w:szCs w:val="24"/>
              </w:rPr>
              <w:t xml:space="preserve">, </w:t>
            </w:r>
            <w:r w:rsidRPr="00934F7A">
              <w:rPr>
                <w:sz w:val="24"/>
                <w:szCs w:val="24"/>
              </w:rPr>
              <w:t>polis</w:t>
            </w:r>
          </w:p>
          <w:p w:rsidR="001364F5" w:rsidRPr="00934F7A" w:rsidRDefault="001364F5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Alexander the Great</w:t>
            </w:r>
          </w:p>
          <w:p w:rsidR="001364F5" w:rsidRPr="00934F7A" w:rsidRDefault="001364F5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culture</w:t>
            </w:r>
          </w:p>
          <w:p w:rsidR="001364F5" w:rsidRPr="00934F7A" w:rsidRDefault="00CF3899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 xml:space="preserve">Sparta, </w:t>
            </w:r>
            <w:r w:rsidRPr="00934F7A">
              <w:rPr>
                <w:sz w:val="24"/>
                <w:szCs w:val="24"/>
              </w:rPr>
              <w:t xml:space="preserve">Spartans </w:t>
            </w:r>
          </w:p>
          <w:p w:rsidR="001364F5" w:rsidRPr="00934F7A" w:rsidRDefault="001364F5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citi</w:t>
            </w:r>
            <w:r w:rsidR="00CF3899" w:rsidRPr="00934F7A">
              <w:rPr>
                <w:sz w:val="24"/>
                <w:szCs w:val="24"/>
              </w:rPr>
              <w:t>zen</w:t>
            </w:r>
          </w:p>
          <w:p w:rsidR="001364F5" w:rsidRPr="00934F7A" w:rsidRDefault="001364F5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democracy</w:t>
            </w:r>
            <w:bookmarkStart w:id="0" w:name="_GoBack"/>
            <w:bookmarkEnd w:id="0"/>
          </w:p>
          <w:p w:rsidR="001364F5" w:rsidRPr="00934F7A" w:rsidRDefault="00CF3899" w:rsidP="00E14D4E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Pericles</w:t>
            </w:r>
          </w:p>
          <w:p w:rsidR="00CF3899" w:rsidRPr="00934F7A" w:rsidRDefault="001364F5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D</w:t>
            </w:r>
            <w:r w:rsidR="00CF3899" w:rsidRPr="00934F7A">
              <w:rPr>
                <w:sz w:val="24"/>
                <w:szCs w:val="24"/>
              </w:rPr>
              <w:t>ebate</w:t>
            </w:r>
            <w:r w:rsidRPr="00934F7A">
              <w:rPr>
                <w:sz w:val="24"/>
                <w:szCs w:val="24"/>
              </w:rPr>
              <w:t xml:space="preserve">, </w:t>
            </w:r>
            <w:r w:rsidR="00CF3899" w:rsidRPr="00934F7A">
              <w:rPr>
                <w:sz w:val="24"/>
                <w:szCs w:val="24"/>
              </w:rPr>
              <w:t>rhetoric</w:t>
            </w:r>
            <w:r w:rsidRPr="00934F7A">
              <w:rPr>
                <w:sz w:val="24"/>
                <w:szCs w:val="24"/>
              </w:rPr>
              <w:t xml:space="preserve">, </w:t>
            </w:r>
            <w:proofErr w:type="spellStart"/>
            <w:r w:rsidR="00CF3899" w:rsidRPr="00934F7A">
              <w:rPr>
                <w:sz w:val="24"/>
                <w:szCs w:val="24"/>
              </w:rPr>
              <w:t>metic</w:t>
            </w:r>
            <w:proofErr w:type="spellEnd"/>
          </w:p>
          <w:p w:rsidR="00E14D4E" w:rsidRPr="00934F7A" w:rsidRDefault="00E14D4E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 xml:space="preserve">philosophy </w:t>
            </w:r>
          </w:p>
          <w:p w:rsidR="00E14D4E" w:rsidRPr="00934F7A" w:rsidRDefault="00E14D4E" w:rsidP="001364F5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>Olympics</w:t>
            </w:r>
            <w:r w:rsidR="001364F5" w:rsidRPr="00934F7A">
              <w:rPr>
                <w:rFonts w:eastAsia="Roboto" w:cstheme="minorHAnsi"/>
                <w:sz w:val="24"/>
                <w:szCs w:val="24"/>
              </w:rPr>
              <w:t>, Olympic</w:t>
            </w:r>
            <w:r w:rsidR="001364F5" w:rsidRPr="00934F7A">
              <w:rPr>
                <w:sz w:val="24"/>
                <w:szCs w:val="24"/>
              </w:rPr>
              <w:t xml:space="preserve"> Games, </w:t>
            </w:r>
            <w:r w:rsidR="001364F5" w:rsidRPr="00934F7A">
              <w:rPr>
                <w:sz w:val="24"/>
                <w:szCs w:val="24"/>
              </w:rPr>
              <w:t>p</w:t>
            </w:r>
            <w:r w:rsidR="001364F5" w:rsidRPr="00934F7A">
              <w:rPr>
                <w:sz w:val="24"/>
                <w:szCs w:val="24"/>
              </w:rPr>
              <w:t>ankration</w:t>
            </w:r>
            <w:r w:rsidR="001364F5" w:rsidRPr="00934F7A">
              <w:rPr>
                <w:sz w:val="24"/>
                <w:szCs w:val="24"/>
              </w:rPr>
              <w:t xml:space="preserve">, </w:t>
            </w:r>
            <w:r w:rsidR="001364F5" w:rsidRPr="00934F7A">
              <w:rPr>
                <w:sz w:val="24"/>
                <w:szCs w:val="24"/>
              </w:rPr>
              <w:t>Paralympic Games, equestrian, pentathlon, pankration, Olympia,</w:t>
            </w:r>
            <w:r w:rsidR="001364F5" w:rsidRPr="00934F7A">
              <w:rPr>
                <w:sz w:val="24"/>
                <w:szCs w:val="24"/>
              </w:rPr>
              <w:t xml:space="preserve"> marathon</w:t>
            </w:r>
          </w:p>
          <w:p w:rsidR="00934F7A" w:rsidRPr="00934F7A" w:rsidRDefault="00934F7A" w:rsidP="001364F5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m</w:t>
            </w:r>
            <w:r w:rsidRPr="00934F7A">
              <w:rPr>
                <w:sz w:val="24"/>
                <w:szCs w:val="24"/>
              </w:rPr>
              <w:t xml:space="preserve">yth, </w:t>
            </w:r>
          </w:p>
          <w:p w:rsidR="00934F7A" w:rsidRPr="00934F7A" w:rsidRDefault="00934F7A" w:rsidP="001364F5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 xml:space="preserve">Troy, </w:t>
            </w:r>
            <w:r w:rsidRPr="00934F7A">
              <w:rPr>
                <w:sz w:val="24"/>
                <w:szCs w:val="24"/>
              </w:rPr>
              <w:t>T</w:t>
            </w:r>
            <w:r w:rsidRPr="00934F7A">
              <w:rPr>
                <w:sz w:val="24"/>
                <w:szCs w:val="24"/>
              </w:rPr>
              <w:t xml:space="preserve">rojan War, Trojan horse, </w:t>
            </w:r>
          </w:p>
          <w:p w:rsidR="00934F7A" w:rsidRPr="00934F7A" w:rsidRDefault="00934F7A" w:rsidP="001364F5">
            <w:pPr>
              <w:widowControl w:val="0"/>
              <w:ind w:left="360"/>
              <w:rPr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 xml:space="preserve">Homer, Helen, Priam, Paris, Memnon, Hector, </w:t>
            </w:r>
            <w:proofErr w:type="spellStart"/>
            <w:r w:rsidRPr="00934F7A">
              <w:rPr>
                <w:sz w:val="24"/>
                <w:szCs w:val="24"/>
              </w:rPr>
              <w:t>Penthesilea</w:t>
            </w:r>
            <w:proofErr w:type="spellEnd"/>
            <w:r w:rsidRPr="00934F7A">
              <w:rPr>
                <w:sz w:val="24"/>
                <w:szCs w:val="24"/>
              </w:rPr>
              <w:t xml:space="preserve">, Menelaus, Agamemnon, Odysseus, Achilles, Aphrodite, </w:t>
            </w:r>
          </w:p>
          <w:p w:rsidR="00934F7A" w:rsidRPr="00934F7A" w:rsidRDefault="00934F7A" w:rsidP="001364F5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Immortal, mortal</w:t>
            </w:r>
          </w:p>
          <w:p w:rsidR="00E14D4E" w:rsidRPr="00934F7A" w:rsidRDefault="00167720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 xml:space="preserve">Gods – Zeus, Apollo, </w:t>
            </w:r>
          </w:p>
          <w:p w:rsidR="00E14D4E" w:rsidRPr="00934F7A" w:rsidRDefault="00934F7A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sz w:val="24"/>
                <w:szCs w:val="24"/>
              </w:rPr>
              <w:t>Gods, goddesses, beliefs, altar, temple, religion, priests,</w:t>
            </w:r>
          </w:p>
          <w:p w:rsidR="00E14D4E" w:rsidRPr="00934F7A" w:rsidRDefault="00E14D4E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>Acropolis</w:t>
            </w:r>
          </w:p>
          <w:p w:rsidR="00E14D4E" w:rsidRPr="00934F7A" w:rsidRDefault="00E14D4E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>Parthenon</w:t>
            </w:r>
          </w:p>
          <w:p w:rsidR="00E14D4E" w:rsidRPr="00934F7A" w:rsidRDefault="00E14D4E" w:rsidP="00E14D4E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>mythology</w:t>
            </w:r>
          </w:p>
          <w:p w:rsidR="00167720" w:rsidRPr="00934F7A" w:rsidRDefault="00E14D4E" w:rsidP="00934F7A">
            <w:pPr>
              <w:widowControl w:val="0"/>
              <w:ind w:left="360"/>
              <w:rPr>
                <w:rFonts w:eastAsia="Roboto" w:cstheme="minorHAnsi"/>
                <w:sz w:val="24"/>
                <w:szCs w:val="24"/>
              </w:rPr>
            </w:pPr>
            <w:r w:rsidRPr="00934F7A">
              <w:rPr>
                <w:rFonts w:eastAsia="Roboto" w:cstheme="minorHAnsi"/>
                <w:sz w:val="24"/>
                <w:szCs w:val="24"/>
              </w:rPr>
              <w:t>column</w:t>
            </w:r>
          </w:p>
        </w:tc>
      </w:tr>
      <w:tr w:rsidR="00342B60" w:rsidRPr="00342B60" w:rsidTr="0028379D">
        <w:trPr>
          <w:trHeight w:val="530"/>
        </w:trPr>
        <w:tc>
          <w:tcPr>
            <w:tcW w:w="13522" w:type="dxa"/>
            <w:gridSpan w:val="7"/>
            <w:shd w:val="clear" w:color="auto" w:fill="DEEAF6" w:themeFill="accent1" w:themeFillTint="33"/>
          </w:tcPr>
          <w:p w:rsidR="00342B60" w:rsidRPr="003017B9" w:rsidRDefault="00342B60" w:rsidP="008E6485">
            <w:pPr>
              <w:rPr>
                <w:rFonts w:cstheme="minorHAnsi"/>
                <w:b/>
                <w:sz w:val="24"/>
                <w:szCs w:val="24"/>
              </w:rPr>
            </w:pPr>
            <w:r w:rsidRPr="003017B9">
              <w:rPr>
                <w:rFonts w:cstheme="minorHAnsi"/>
                <w:b/>
                <w:sz w:val="24"/>
                <w:szCs w:val="24"/>
              </w:rPr>
              <w:t>Ye</w:t>
            </w:r>
            <w:r w:rsidR="003017B9" w:rsidRPr="003017B9">
              <w:rPr>
                <w:rFonts w:cstheme="minorHAnsi"/>
                <w:b/>
                <w:sz w:val="24"/>
                <w:szCs w:val="24"/>
              </w:rPr>
              <w:t xml:space="preserve">ar 6 </w:t>
            </w:r>
          </w:p>
          <w:p w:rsidR="00342B60" w:rsidRPr="00342B60" w:rsidRDefault="00342B60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017B9" w:rsidRPr="00342B60" w:rsidTr="0028379D">
        <w:trPr>
          <w:trHeight w:val="530"/>
        </w:trPr>
        <w:tc>
          <w:tcPr>
            <w:tcW w:w="1560" w:type="dxa"/>
            <w:shd w:val="clear" w:color="auto" w:fill="FFFFFF" w:themeFill="background1"/>
          </w:tcPr>
          <w:p w:rsidR="003017B9" w:rsidRPr="00342B60" w:rsidRDefault="003017B9" w:rsidP="008E648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Historical vocabulary</w:t>
            </w:r>
          </w:p>
        </w:tc>
        <w:tc>
          <w:tcPr>
            <w:tcW w:w="11962" w:type="dxa"/>
            <w:gridSpan w:val="6"/>
            <w:shd w:val="clear" w:color="auto" w:fill="FFFFFF" w:themeFill="background1"/>
          </w:tcPr>
          <w:p w:rsidR="003017B9" w:rsidRPr="00342B60" w:rsidRDefault="0028379D" w:rsidP="003017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Timeline, </w:t>
            </w:r>
            <w:r>
              <w:rPr>
                <w:rFonts w:cstheme="minorHAnsi"/>
                <w:sz w:val="24"/>
                <w:szCs w:val="24"/>
              </w:rPr>
              <w:t>mental timeline, chronological order, era, period,</w:t>
            </w:r>
            <w:r w:rsidRPr="005D425E">
              <w:rPr>
                <w:rFonts w:cstheme="minorHAnsi"/>
                <w:sz w:val="24"/>
                <w:szCs w:val="24"/>
              </w:rPr>
              <w:t xml:space="preserve"> similar</w:t>
            </w:r>
            <w:r>
              <w:rPr>
                <w:rFonts w:cstheme="minorHAnsi"/>
                <w:sz w:val="24"/>
                <w:szCs w:val="24"/>
              </w:rPr>
              <w:t>,</w:t>
            </w:r>
            <w:r w:rsidRPr="005D425E">
              <w:rPr>
                <w:rFonts w:cstheme="minorHAnsi"/>
                <w:sz w:val="24"/>
                <w:szCs w:val="24"/>
              </w:rPr>
              <w:t xml:space="preserve"> different</w:t>
            </w:r>
            <w:r>
              <w:rPr>
                <w:rFonts w:cstheme="minorHAnsi"/>
                <w:sz w:val="24"/>
                <w:szCs w:val="24"/>
              </w:rPr>
              <w:t>, eye-witness account,</w:t>
            </w:r>
            <w:r w:rsidRPr="005D425E">
              <w:rPr>
                <w:rFonts w:cstheme="minorHAnsi"/>
                <w:sz w:val="24"/>
                <w:szCs w:val="24"/>
              </w:rPr>
              <w:t xml:space="preserve"> opinio</w:t>
            </w:r>
            <w:r>
              <w:rPr>
                <w:rFonts w:cstheme="minorHAnsi"/>
                <w:sz w:val="24"/>
                <w:szCs w:val="24"/>
              </w:rPr>
              <w:t xml:space="preserve">n, artefact, significant, historical significance, cause, effect, monarch, monarchy, power, society, legacy, Empire, role of Britain, </w:t>
            </w:r>
            <w:r w:rsidR="006B66F0">
              <w:rPr>
                <w:rFonts w:cstheme="minorHAnsi"/>
                <w:sz w:val="24"/>
                <w:szCs w:val="24"/>
              </w:rPr>
              <w:t xml:space="preserve">colony, colonial, </w:t>
            </w:r>
            <w:r>
              <w:rPr>
                <w:rFonts w:cstheme="minorHAnsi"/>
                <w:sz w:val="24"/>
                <w:szCs w:val="24"/>
              </w:rPr>
              <w:t>evidence, primary source, secondary source, reliable, Anno Domini, AD, Before Christ, BC, civilization, BCE, Before the Common Era, CE  Common Era, S</w:t>
            </w:r>
            <w:r w:rsidR="003017B9" w:rsidRPr="003017B9">
              <w:rPr>
                <w:rFonts w:eastAsia="Roboto" w:cstheme="minorHAnsi"/>
                <w:sz w:val="24"/>
                <w:szCs w:val="24"/>
              </w:rPr>
              <w:t xml:space="preserve">ocieties, </w:t>
            </w:r>
            <w:proofErr w:type="spellStart"/>
            <w:r w:rsidR="003017B9" w:rsidRPr="003017B9">
              <w:rPr>
                <w:rFonts w:eastAsia="Roboto" w:cstheme="minorHAnsi"/>
                <w:sz w:val="24"/>
                <w:szCs w:val="24"/>
              </w:rPr>
              <w:t>summarise</w:t>
            </w:r>
            <w:proofErr w:type="spellEnd"/>
            <w:r w:rsidR="003017B9" w:rsidRPr="003017B9">
              <w:rPr>
                <w:rFonts w:eastAsia="Roboto" w:cstheme="minorHAnsi"/>
                <w:sz w:val="24"/>
                <w:szCs w:val="24"/>
              </w:rPr>
              <w:t>, major influence, world h</w:t>
            </w:r>
            <w:r>
              <w:rPr>
                <w:rFonts w:eastAsia="Roboto" w:cstheme="minorHAnsi"/>
                <w:sz w:val="24"/>
                <w:szCs w:val="24"/>
              </w:rPr>
              <w:t xml:space="preserve">istory, civilizations, changes, </w:t>
            </w:r>
            <w:r w:rsidR="003017B9" w:rsidRPr="003017B9">
              <w:rPr>
                <w:rFonts w:eastAsia="Roboto" w:cstheme="minorHAnsi"/>
                <w:sz w:val="24"/>
                <w:szCs w:val="24"/>
              </w:rPr>
              <w:t xml:space="preserve">continuity, persuade, viewpoint, propaganda, </w:t>
            </w:r>
            <w:r>
              <w:rPr>
                <w:rFonts w:eastAsia="Roboto" w:cstheme="minorHAnsi"/>
                <w:sz w:val="24"/>
                <w:szCs w:val="24"/>
              </w:rPr>
              <w:t>reliable</w:t>
            </w:r>
            <w:r w:rsidR="003017B9">
              <w:rPr>
                <w:rFonts w:eastAsia="Roboto" w:cstheme="minorHAnsi"/>
                <w:sz w:val="24"/>
                <w:szCs w:val="24"/>
              </w:rPr>
              <w:t xml:space="preserve">, </w:t>
            </w:r>
            <w:r w:rsidR="003017B9" w:rsidRPr="003017B9">
              <w:rPr>
                <w:rFonts w:eastAsia="Roboto" w:cstheme="minorHAnsi"/>
                <w:sz w:val="24"/>
                <w:szCs w:val="24"/>
              </w:rPr>
              <w:t>interpretations</w:t>
            </w:r>
            <w:r w:rsidR="005C5CEE">
              <w:rPr>
                <w:rFonts w:eastAsia="Roboto" w:cstheme="minorHAnsi"/>
                <w:sz w:val="24"/>
                <w:szCs w:val="24"/>
              </w:rPr>
              <w:t xml:space="preserve">, </w:t>
            </w:r>
            <w:r w:rsidR="005C5CEE">
              <w:rPr>
                <w:rFonts w:cstheme="minorHAnsi"/>
                <w:sz w:val="24"/>
                <w:szCs w:val="24"/>
              </w:rPr>
              <w:t>historian</w:t>
            </w:r>
            <w:r w:rsidR="00971A94">
              <w:rPr>
                <w:rFonts w:cstheme="minorHAnsi"/>
                <w:sz w:val="24"/>
                <w:szCs w:val="24"/>
              </w:rPr>
              <w:t>, local history, national history</w:t>
            </w:r>
            <w:r w:rsidR="000F44A6">
              <w:rPr>
                <w:rFonts w:cstheme="minorHAnsi"/>
                <w:sz w:val="24"/>
                <w:szCs w:val="24"/>
              </w:rPr>
              <w:t>, Contrast, argument, constructed, economic</w:t>
            </w:r>
            <w:r w:rsidR="00DE217A">
              <w:rPr>
                <w:rFonts w:cstheme="minorHAnsi"/>
                <w:sz w:val="24"/>
                <w:szCs w:val="24"/>
              </w:rPr>
              <w:t>, turning point</w:t>
            </w:r>
          </w:p>
        </w:tc>
      </w:tr>
      <w:tr w:rsidR="00342B60" w:rsidRPr="00342B60" w:rsidTr="0028379D">
        <w:trPr>
          <w:trHeight w:val="530"/>
        </w:trPr>
        <w:tc>
          <w:tcPr>
            <w:tcW w:w="4226" w:type="dxa"/>
            <w:gridSpan w:val="3"/>
            <w:shd w:val="clear" w:color="auto" w:fill="DEEAF6" w:themeFill="accent1" w:themeFillTint="33"/>
          </w:tcPr>
          <w:p w:rsidR="00342B60" w:rsidRPr="00342B60" w:rsidRDefault="00342B60" w:rsidP="008E6485">
            <w:pPr>
              <w:widowControl w:val="0"/>
              <w:jc w:val="center"/>
              <w:rPr>
                <w:rFonts w:eastAsia="Roboto" w:cstheme="minorHAnsi"/>
                <w:b/>
                <w:sz w:val="24"/>
                <w:szCs w:val="24"/>
              </w:rPr>
            </w:pPr>
            <w:r w:rsidRPr="00342B60">
              <w:rPr>
                <w:rFonts w:eastAsia="Roboto" w:cstheme="minorHAnsi"/>
                <w:b/>
                <w:sz w:val="24"/>
                <w:szCs w:val="24"/>
              </w:rPr>
              <w:t>Ancient Benin</w:t>
            </w:r>
          </w:p>
        </w:tc>
        <w:tc>
          <w:tcPr>
            <w:tcW w:w="4648" w:type="dxa"/>
            <w:gridSpan w:val="2"/>
            <w:shd w:val="clear" w:color="auto" w:fill="DEEAF6" w:themeFill="accent1" w:themeFillTint="33"/>
          </w:tcPr>
          <w:p w:rsidR="00342B60" w:rsidRPr="00342B60" w:rsidRDefault="00342B60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Transatlantic Slave Trade</w:t>
            </w:r>
          </w:p>
        </w:tc>
        <w:tc>
          <w:tcPr>
            <w:tcW w:w="4648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342B60" w:rsidRPr="00342B60" w:rsidRDefault="00342B60" w:rsidP="008E648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42B60">
              <w:rPr>
                <w:rFonts w:cstheme="minorHAnsi"/>
                <w:b/>
                <w:sz w:val="24"/>
                <w:szCs w:val="24"/>
              </w:rPr>
              <w:t>WW2 in our Local Area (</w:t>
            </w:r>
            <w:r w:rsidR="005C5F35">
              <w:rPr>
                <w:rFonts w:cstheme="minorHAnsi"/>
                <w:b/>
                <w:sz w:val="24"/>
                <w:szCs w:val="24"/>
              </w:rPr>
              <w:t xml:space="preserve">Local </w:t>
            </w:r>
            <w:r w:rsidRPr="00342B60">
              <w:rPr>
                <w:rFonts w:cstheme="minorHAnsi"/>
                <w:b/>
                <w:sz w:val="24"/>
                <w:szCs w:val="24"/>
              </w:rPr>
              <w:t>Hist</w:t>
            </w:r>
            <w:r w:rsidR="005C5F35">
              <w:rPr>
                <w:rFonts w:cstheme="minorHAnsi"/>
                <w:b/>
                <w:sz w:val="24"/>
                <w:szCs w:val="24"/>
              </w:rPr>
              <w:t>ory Study</w:t>
            </w:r>
            <w:r w:rsidRPr="00342B60">
              <w:rPr>
                <w:rFonts w:cstheme="minorHAnsi"/>
                <w:b/>
                <w:sz w:val="24"/>
                <w:szCs w:val="24"/>
              </w:rPr>
              <w:t xml:space="preserve"> &amp; Geog</w:t>
            </w:r>
            <w:r w:rsidR="005C5F35">
              <w:rPr>
                <w:rFonts w:cstheme="minorHAnsi"/>
                <w:b/>
                <w:sz w:val="24"/>
                <w:szCs w:val="24"/>
              </w:rPr>
              <w:t>raphy</w:t>
            </w:r>
            <w:r w:rsidRPr="00342B60">
              <w:rPr>
                <w:rFonts w:cstheme="minorHAnsi"/>
                <w:b/>
                <w:sz w:val="24"/>
                <w:szCs w:val="24"/>
              </w:rPr>
              <w:t xml:space="preserve"> unit</w:t>
            </w:r>
            <w:r w:rsidR="005C5F35">
              <w:rPr>
                <w:rFonts w:cstheme="minorHAnsi"/>
                <w:b/>
                <w:sz w:val="24"/>
                <w:szCs w:val="24"/>
              </w:rPr>
              <w:t xml:space="preserve"> combined</w:t>
            </w:r>
            <w:r w:rsidRPr="00342B60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342B60" w:rsidRPr="00342B60" w:rsidTr="0028379D">
        <w:tblPrEx>
          <w:tblLook w:val="0000" w:firstRow="0" w:lastRow="0" w:firstColumn="0" w:lastColumn="0" w:noHBand="0" w:noVBand="0"/>
        </w:tblPrEx>
        <w:trPr>
          <w:trHeight w:val="5507"/>
        </w:trPr>
        <w:tc>
          <w:tcPr>
            <w:tcW w:w="4226" w:type="dxa"/>
            <w:gridSpan w:val="3"/>
            <w:shd w:val="clear" w:color="auto" w:fill="FFFFFF" w:themeFill="background1"/>
          </w:tcPr>
          <w:p w:rsidR="00E12616" w:rsidRDefault="00E12616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Benin</w:t>
            </w:r>
          </w:p>
          <w:p w:rsidR="00E12616" w:rsidRDefault="00E12616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Nigeria</w:t>
            </w:r>
          </w:p>
          <w:p w:rsidR="006B66F0" w:rsidRDefault="006B66F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Dahomey</w:t>
            </w:r>
            <w:proofErr w:type="spellEnd"/>
          </w:p>
          <w:p w:rsidR="00E12616" w:rsidRDefault="00E12616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West Africa</w:t>
            </w:r>
          </w:p>
          <w:p w:rsidR="00E12616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h</w:t>
            </w:r>
            <w:r w:rsidR="00E12616">
              <w:rPr>
                <w:rFonts w:eastAsia="Roboto" w:cstheme="minorHAnsi"/>
                <w:sz w:val="24"/>
                <w:szCs w:val="24"/>
              </w:rPr>
              <w:t>interland</w:t>
            </w:r>
          </w:p>
          <w:p w:rsidR="00711CD1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o</w:t>
            </w:r>
            <w:r w:rsidR="00711CD1">
              <w:rPr>
                <w:rFonts w:eastAsia="Roboto" w:cstheme="minorHAnsi"/>
                <w:sz w:val="24"/>
                <w:szCs w:val="24"/>
              </w:rPr>
              <w:t>ral history</w:t>
            </w:r>
          </w:p>
          <w:p w:rsidR="006B66F0" w:rsidRDefault="006B66F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Igodomigodo</w:t>
            </w:r>
            <w:proofErr w:type="spellEnd"/>
          </w:p>
          <w:p w:rsidR="006B66F0" w:rsidRDefault="006B66F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Edo</w:t>
            </w:r>
          </w:p>
          <w:p w:rsidR="00595440" w:rsidRDefault="0059544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Ogiso</w:t>
            </w:r>
            <w:proofErr w:type="spellEnd"/>
          </w:p>
          <w:p w:rsidR="0059544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</w:t>
            </w:r>
            <w:r w:rsidR="00595440">
              <w:rPr>
                <w:rFonts w:eastAsia="Roboto" w:cstheme="minorHAnsi"/>
                <w:sz w:val="24"/>
                <w:szCs w:val="24"/>
              </w:rPr>
              <w:t xml:space="preserve">reation </w:t>
            </w:r>
            <w:r>
              <w:rPr>
                <w:rFonts w:eastAsia="Roboto" w:cstheme="minorHAnsi"/>
                <w:sz w:val="24"/>
                <w:szCs w:val="24"/>
              </w:rPr>
              <w:t>s</w:t>
            </w:r>
            <w:r w:rsidR="00595440">
              <w:rPr>
                <w:rFonts w:eastAsia="Roboto" w:cstheme="minorHAnsi"/>
                <w:sz w:val="24"/>
                <w:szCs w:val="24"/>
              </w:rPr>
              <w:t>tory</w:t>
            </w:r>
            <w:r w:rsidR="006B66F0">
              <w:rPr>
                <w:rFonts w:eastAsia="Roboto" w:cstheme="minorHAnsi"/>
                <w:sz w:val="24"/>
                <w:szCs w:val="24"/>
              </w:rPr>
              <w:t xml:space="preserve"> – </w:t>
            </w:r>
            <w:proofErr w:type="spellStart"/>
            <w:r w:rsidR="006B66F0">
              <w:rPr>
                <w:rFonts w:eastAsia="Roboto" w:cstheme="minorHAnsi"/>
                <w:sz w:val="24"/>
                <w:szCs w:val="24"/>
              </w:rPr>
              <w:t>Ododuwa</w:t>
            </w:r>
            <w:proofErr w:type="spellEnd"/>
            <w:r w:rsidR="006B66F0">
              <w:rPr>
                <w:rFonts w:eastAsia="Roboto" w:cstheme="minorHAnsi"/>
                <w:sz w:val="24"/>
                <w:szCs w:val="24"/>
              </w:rPr>
              <w:t xml:space="preserve">, </w:t>
            </w:r>
            <w:proofErr w:type="spellStart"/>
            <w:r w:rsidR="006B66F0">
              <w:rPr>
                <w:rFonts w:eastAsia="Roboto" w:cstheme="minorHAnsi"/>
                <w:sz w:val="24"/>
                <w:szCs w:val="24"/>
              </w:rPr>
              <w:t>Oranmiyan</w:t>
            </w:r>
            <w:proofErr w:type="spellEnd"/>
          </w:p>
          <w:p w:rsidR="00342B60" w:rsidRDefault="0059544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O</w:t>
            </w:r>
            <w:r w:rsidR="002E741B">
              <w:rPr>
                <w:rFonts w:eastAsia="Roboto" w:cstheme="minorHAnsi"/>
                <w:sz w:val="24"/>
                <w:szCs w:val="24"/>
              </w:rPr>
              <w:t>ba</w:t>
            </w:r>
          </w:p>
          <w:p w:rsidR="00B53989" w:rsidRDefault="00B5398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Eweka</w:t>
            </w:r>
            <w:proofErr w:type="spellEnd"/>
            <w:r>
              <w:rPr>
                <w:rFonts w:eastAsia="Roboto" w:cstheme="minorHAnsi"/>
                <w:sz w:val="24"/>
                <w:szCs w:val="24"/>
              </w:rPr>
              <w:t xml:space="preserve"> – 1</w:t>
            </w:r>
            <w:r w:rsidRPr="00B53989">
              <w:rPr>
                <w:rFonts w:eastAsia="Roboto"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eastAsia="Roboto" w:cstheme="minorHAnsi"/>
                <w:sz w:val="24"/>
                <w:szCs w:val="24"/>
              </w:rPr>
              <w:t xml:space="preserve"> Oba</w:t>
            </w:r>
          </w:p>
          <w:p w:rsidR="0059544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</w:t>
            </w:r>
            <w:r w:rsidR="00595440">
              <w:rPr>
                <w:rFonts w:eastAsia="Roboto" w:cstheme="minorHAnsi"/>
                <w:sz w:val="24"/>
                <w:szCs w:val="24"/>
              </w:rPr>
              <w:t>onotheistic</w:t>
            </w:r>
          </w:p>
          <w:p w:rsidR="0059544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p</w:t>
            </w:r>
            <w:r w:rsidR="00595440">
              <w:rPr>
                <w:rFonts w:eastAsia="Roboto" w:cstheme="minorHAnsi"/>
                <w:sz w:val="24"/>
                <w:szCs w:val="24"/>
              </w:rPr>
              <w:t>olytheistic</w:t>
            </w:r>
          </w:p>
          <w:p w:rsidR="006B66F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g</w:t>
            </w:r>
            <w:r w:rsidR="006B66F0">
              <w:rPr>
                <w:rFonts w:eastAsia="Roboto" w:cstheme="minorHAnsi"/>
                <w:sz w:val="24"/>
                <w:szCs w:val="24"/>
              </w:rPr>
              <w:t xml:space="preserve">ods – </w:t>
            </w:r>
            <w:proofErr w:type="spellStart"/>
            <w:r w:rsidR="006B66F0">
              <w:rPr>
                <w:rFonts w:eastAsia="Roboto" w:cstheme="minorHAnsi"/>
                <w:sz w:val="24"/>
                <w:szCs w:val="24"/>
              </w:rPr>
              <w:t>Igodo</w:t>
            </w:r>
            <w:proofErr w:type="spellEnd"/>
            <w:r w:rsidR="006B66F0">
              <w:rPr>
                <w:rFonts w:eastAsia="Roboto" w:cstheme="minorHAnsi"/>
                <w:sz w:val="24"/>
                <w:szCs w:val="24"/>
              </w:rPr>
              <w:t xml:space="preserve">, </w:t>
            </w:r>
            <w:proofErr w:type="spellStart"/>
            <w:r w:rsidR="00B53989">
              <w:rPr>
                <w:rFonts w:eastAsia="Roboto" w:cstheme="minorHAnsi"/>
                <w:sz w:val="24"/>
                <w:szCs w:val="24"/>
              </w:rPr>
              <w:t>Olokun</w:t>
            </w:r>
            <w:proofErr w:type="spellEnd"/>
            <w:r w:rsidR="00B53989">
              <w:rPr>
                <w:rFonts w:eastAsia="Roboto" w:cstheme="minorHAnsi"/>
                <w:sz w:val="24"/>
                <w:szCs w:val="24"/>
              </w:rPr>
              <w:t xml:space="preserve">, </w:t>
            </w:r>
            <w:proofErr w:type="spellStart"/>
            <w:r w:rsidR="00B53989">
              <w:rPr>
                <w:rFonts w:eastAsia="Roboto" w:cstheme="minorHAnsi"/>
                <w:sz w:val="24"/>
                <w:szCs w:val="24"/>
              </w:rPr>
              <w:t>Osanobua</w:t>
            </w:r>
            <w:proofErr w:type="spellEnd"/>
            <w:r w:rsidR="00B53989">
              <w:rPr>
                <w:rFonts w:eastAsia="Roboto" w:cstheme="minorHAnsi"/>
                <w:sz w:val="24"/>
                <w:szCs w:val="24"/>
              </w:rPr>
              <w:t>, Ogun</w:t>
            </w:r>
          </w:p>
          <w:p w:rsidR="006B66F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g</w:t>
            </w:r>
            <w:r w:rsidR="006B66F0">
              <w:rPr>
                <w:rFonts w:eastAsia="Roboto" w:cstheme="minorHAnsi"/>
                <w:sz w:val="24"/>
                <w:szCs w:val="24"/>
              </w:rPr>
              <w:t>uild</w:t>
            </w:r>
          </w:p>
          <w:p w:rsidR="006B66F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</w:t>
            </w:r>
            <w:r w:rsidR="006B66F0">
              <w:rPr>
                <w:rFonts w:eastAsia="Roboto" w:cstheme="minorHAnsi"/>
                <w:sz w:val="24"/>
                <w:szCs w:val="24"/>
              </w:rPr>
              <w:t>owrie shell</w:t>
            </w:r>
          </w:p>
          <w:p w:rsidR="00B53989" w:rsidRDefault="00B5398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coral</w:t>
            </w:r>
          </w:p>
          <w:p w:rsidR="006B66F0" w:rsidRDefault="00E45E6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m</w:t>
            </w:r>
            <w:r w:rsidR="006B66F0">
              <w:rPr>
                <w:rFonts w:eastAsia="Roboto" w:cstheme="minorHAnsi"/>
                <w:sz w:val="24"/>
                <w:szCs w:val="24"/>
              </w:rPr>
              <w:t>anila</w:t>
            </w:r>
          </w:p>
          <w:p w:rsidR="006B66F0" w:rsidRDefault="006B66F0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Scramble for Africa</w:t>
            </w:r>
          </w:p>
          <w:p w:rsidR="00B53989" w:rsidRPr="00342B60" w:rsidRDefault="00B53989" w:rsidP="002E741B">
            <w:pPr>
              <w:widowControl w:val="0"/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Punitive Expedition 1897</w:t>
            </w:r>
          </w:p>
        </w:tc>
        <w:tc>
          <w:tcPr>
            <w:tcW w:w="4648" w:type="dxa"/>
            <w:gridSpan w:val="2"/>
            <w:shd w:val="clear" w:color="auto" w:fill="FFFFFF" w:themeFill="background1"/>
          </w:tcPr>
          <w:p w:rsidR="00342B60" w:rsidRPr="00415077" w:rsidRDefault="00417578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Transatlantic</w:t>
            </w:r>
          </w:p>
          <w:p w:rsidR="000B6DC6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Triangular trade</w:t>
            </w:r>
          </w:p>
          <w:p w:rsidR="00417578" w:rsidRPr="00415077" w:rsidRDefault="00417578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Middle Passage</w:t>
            </w:r>
          </w:p>
          <w:p w:rsidR="000B6DC6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Age of discovery</w:t>
            </w:r>
          </w:p>
          <w:p w:rsidR="000B6DC6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lucrative</w:t>
            </w:r>
          </w:p>
          <w:p w:rsidR="00417578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Plantation</w:t>
            </w:r>
          </w:p>
          <w:p w:rsidR="000B6DC6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Auction</w:t>
            </w:r>
          </w:p>
          <w:p w:rsidR="00D768CE" w:rsidRPr="00415077" w:rsidRDefault="00D768CE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shackles</w:t>
            </w:r>
          </w:p>
          <w:p w:rsidR="000B6DC6" w:rsidRPr="00415077" w:rsidRDefault="000B6DC6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 xml:space="preserve">David </w:t>
            </w:r>
            <w:proofErr w:type="spellStart"/>
            <w:r w:rsidRPr="00415077">
              <w:rPr>
                <w:rFonts w:cstheme="minorHAnsi"/>
                <w:sz w:val="24"/>
                <w:szCs w:val="24"/>
              </w:rPr>
              <w:t>Olusoga</w:t>
            </w:r>
            <w:proofErr w:type="spellEnd"/>
            <w:r w:rsidRPr="00415077">
              <w:rPr>
                <w:rFonts w:cstheme="minorHAnsi"/>
                <w:sz w:val="24"/>
                <w:szCs w:val="24"/>
              </w:rPr>
              <w:t xml:space="preserve"> - historian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Olaudah Equiano</w:t>
            </w:r>
          </w:p>
          <w:p w:rsidR="00D768CE" w:rsidRPr="00415077" w:rsidRDefault="00D768CE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Rebellion</w:t>
            </w:r>
          </w:p>
          <w:p w:rsidR="00435AAF" w:rsidRPr="00415077" w:rsidRDefault="00435AAF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William Wilberforce</w:t>
            </w:r>
          </w:p>
          <w:p w:rsidR="00435AAF" w:rsidRPr="00415077" w:rsidRDefault="00435AAF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Thomas Clarkson</w:t>
            </w:r>
          </w:p>
          <w:p w:rsidR="00435AAF" w:rsidRPr="00415077" w:rsidRDefault="00435AAF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 xml:space="preserve">Toussaint </w:t>
            </w:r>
            <w:proofErr w:type="spellStart"/>
            <w:r w:rsidRPr="00415077">
              <w:rPr>
                <w:rFonts w:cstheme="minorHAnsi"/>
                <w:sz w:val="24"/>
                <w:szCs w:val="24"/>
              </w:rPr>
              <w:t>L’Ouverture</w:t>
            </w:r>
            <w:proofErr w:type="spellEnd"/>
          </w:p>
          <w:p w:rsidR="00D768CE" w:rsidRPr="00415077" w:rsidRDefault="00D768CE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campaigner</w:t>
            </w:r>
          </w:p>
          <w:p w:rsidR="000B6DC6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Abolition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Abolitionist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Compensation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Migration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Racism</w:t>
            </w:r>
          </w:p>
          <w:p w:rsidR="00C93D7A" w:rsidRPr="00415077" w:rsidRDefault="00C93D7A" w:rsidP="008E6485">
            <w:pPr>
              <w:rPr>
                <w:rFonts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inequality</w:t>
            </w:r>
          </w:p>
        </w:tc>
        <w:tc>
          <w:tcPr>
            <w:tcW w:w="4648" w:type="dxa"/>
            <w:gridSpan w:val="2"/>
            <w:tcBorders>
              <w:bottom w:val="nil"/>
            </w:tcBorders>
            <w:shd w:val="clear" w:color="auto" w:fill="FFFFFF" w:themeFill="background1"/>
          </w:tcPr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Axis 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Allies </w:t>
            </w:r>
          </w:p>
          <w:p w:rsidR="00415077" w:rsidRPr="00415077" w:rsidRDefault="00415077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Roosevelt, Stalin, Hirohito, Mussolini</w:t>
            </w:r>
          </w:p>
          <w:p w:rsidR="00415077" w:rsidRPr="00415077" w:rsidRDefault="00415077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Winston Churchill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Nazi </w:t>
            </w:r>
          </w:p>
          <w:p w:rsidR="00342B60" w:rsidRPr="00415077" w:rsidRDefault="00415077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Evacuation, </w:t>
            </w:r>
            <w:r w:rsidR="00342B60" w:rsidRPr="00415077">
              <w:rPr>
                <w:rFonts w:eastAsia="Roboto" w:cstheme="minorHAnsi"/>
                <w:sz w:val="24"/>
                <w:szCs w:val="24"/>
              </w:rPr>
              <w:t xml:space="preserve">evacuee </w:t>
            </w:r>
          </w:p>
          <w:p w:rsidR="00342B60" w:rsidRPr="00415077" w:rsidRDefault="00415077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 xml:space="preserve">Blitz, </w:t>
            </w:r>
            <w:proofErr w:type="spellStart"/>
            <w:r>
              <w:rPr>
                <w:rFonts w:eastAsia="Roboto" w:cstheme="minorHAnsi"/>
                <w:sz w:val="24"/>
                <w:szCs w:val="24"/>
              </w:rPr>
              <w:t>Blitzkreig</w:t>
            </w:r>
            <w:proofErr w:type="spellEnd"/>
            <w:r>
              <w:rPr>
                <w:rFonts w:eastAsia="Roboto" w:cstheme="minorHAnsi"/>
                <w:sz w:val="24"/>
                <w:szCs w:val="24"/>
              </w:rPr>
              <w:t>, lightening war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Luftwaffe </w:t>
            </w:r>
          </w:p>
          <w:p w:rsidR="00415077" w:rsidRPr="00415077" w:rsidRDefault="00415077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cstheme="minorHAnsi"/>
                <w:sz w:val="24"/>
                <w:szCs w:val="24"/>
              </w:rPr>
              <w:t>Messerschmitt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 xml:space="preserve">refugees </w:t>
            </w:r>
          </w:p>
          <w:p w:rsidR="00342B60" w:rsidRPr="00415077" w:rsidRDefault="009C0704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Battle of Britain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battlefield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siren</w:t>
            </w:r>
          </w:p>
          <w:p w:rsidR="00342B60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gas mask</w:t>
            </w:r>
          </w:p>
          <w:p w:rsidR="009C0704" w:rsidRPr="00415077" w:rsidRDefault="009C0704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>
              <w:rPr>
                <w:rFonts w:eastAsia="Roboto" w:cstheme="minorHAnsi"/>
                <w:sz w:val="24"/>
                <w:szCs w:val="24"/>
              </w:rPr>
              <w:t>bunker</w:t>
            </w:r>
          </w:p>
          <w:p w:rsidR="00342B60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air raid</w:t>
            </w:r>
          </w:p>
          <w:p w:rsidR="009C0704" w:rsidRPr="00415077" w:rsidRDefault="009C0704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proofErr w:type="spellStart"/>
            <w:r>
              <w:rPr>
                <w:rFonts w:eastAsia="Roboto" w:cstheme="minorHAnsi"/>
                <w:sz w:val="24"/>
                <w:szCs w:val="24"/>
              </w:rPr>
              <w:t>Ita</w:t>
            </w:r>
            <w:proofErr w:type="spellEnd"/>
            <w:r>
              <w:rPr>
                <w:rFonts w:eastAsia="Roboto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Roboto" w:cstheme="minorHAnsi"/>
                <w:sz w:val="24"/>
                <w:szCs w:val="24"/>
              </w:rPr>
              <w:t>Ekpenyon</w:t>
            </w:r>
            <w:proofErr w:type="spellEnd"/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Blitz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Invade</w:t>
            </w:r>
          </w:p>
          <w:p w:rsidR="00342B60" w:rsidRPr="00415077" w:rsidRDefault="00342B60" w:rsidP="004150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Roboto" w:cstheme="minorHAnsi"/>
                <w:sz w:val="24"/>
                <w:szCs w:val="24"/>
              </w:rPr>
            </w:pPr>
            <w:r w:rsidRPr="00415077">
              <w:rPr>
                <w:rFonts w:eastAsia="Roboto" w:cstheme="minorHAnsi"/>
                <w:sz w:val="24"/>
                <w:szCs w:val="24"/>
              </w:rPr>
              <w:t>rationing</w:t>
            </w:r>
          </w:p>
          <w:p w:rsidR="00342B60" w:rsidRPr="00415077" w:rsidRDefault="00342B60" w:rsidP="008E64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595440" w:rsidRPr="00595440" w:rsidRDefault="00595440" w:rsidP="00595440">
      <w:pPr>
        <w:rPr>
          <w:rFonts w:cstheme="minorHAnsi"/>
          <w:sz w:val="24"/>
          <w:szCs w:val="24"/>
        </w:rPr>
      </w:pPr>
    </w:p>
    <w:sectPr w:rsidR="00595440" w:rsidRPr="00595440" w:rsidSect="00342B60">
      <w:headerReference w:type="default" r:id="rId7"/>
      <w:footerReference w:type="default" r:id="rId8"/>
      <w:pgSz w:w="15840" w:h="12240" w:orient="landscape"/>
      <w:pgMar w:top="1021" w:right="1440" w:bottom="102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0DD" w:rsidRDefault="008B50DD" w:rsidP="00473163">
      <w:pPr>
        <w:spacing w:after="0" w:line="240" w:lineRule="auto"/>
      </w:pPr>
      <w:r>
        <w:separator/>
      </w:r>
    </w:p>
  </w:endnote>
  <w:endnote w:type="continuationSeparator" w:id="0">
    <w:p w:rsidR="008B50DD" w:rsidRDefault="008B50DD" w:rsidP="00473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163" w:rsidRDefault="00473163">
    <w:pPr>
      <w:pStyle w:val="Footer"/>
    </w:pPr>
  </w:p>
  <w:p w:rsidR="00473163" w:rsidRDefault="004731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0DD" w:rsidRDefault="008B50DD" w:rsidP="00473163">
      <w:pPr>
        <w:spacing w:after="0" w:line="240" w:lineRule="auto"/>
      </w:pPr>
      <w:r>
        <w:separator/>
      </w:r>
    </w:p>
  </w:footnote>
  <w:footnote w:type="continuationSeparator" w:id="0">
    <w:p w:rsidR="008B50DD" w:rsidRDefault="008B50DD" w:rsidP="004731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B60" w:rsidRDefault="00795634" w:rsidP="00342B60">
    <w:pPr>
      <w:pStyle w:val="Header"/>
      <w:jc w:val="center"/>
    </w:pPr>
    <w:r w:rsidRPr="00081A8E">
      <w:rPr>
        <w:rFonts w:cstheme="minorHAnsi"/>
        <w:b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13182C8" wp14:editId="3372FE2F">
          <wp:simplePos x="0" y="0"/>
          <wp:positionH relativeFrom="rightMargin">
            <wp:align>left</wp:align>
          </wp:positionH>
          <wp:positionV relativeFrom="paragraph">
            <wp:posOffset>-379562</wp:posOffset>
          </wp:positionV>
          <wp:extent cx="561975" cy="561975"/>
          <wp:effectExtent l="0" t="0" r="9525" b="9525"/>
          <wp:wrapNone/>
          <wp:docPr id="17" name="Picture 17" descr="St Peters Logo with background 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1" descr="St Peters Logo with background bi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2B60" w:rsidRPr="002A4805">
      <w:rPr>
        <w:rFonts w:asciiTheme="majorHAnsi" w:hAnsiTheme="majorHAnsi" w:cstheme="majorHAnsi"/>
        <w:sz w:val="32"/>
      </w:rPr>
      <w:t>P</w:t>
    </w:r>
    <w:r>
      <w:rPr>
        <w:rFonts w:asciiTheme="majorHAnsi" w:hAnsiTheme="majorHAnsi" w:cstheme="majorHAnsi"/>
        <w:sz w:val="32"/>
      </w:rPr>
      <w:t>rogression of Historical Vocabulary and Key Topic Vocabulary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93FA5"/>
    <w:multiLevelType w:val="multilevel"/>
    <w:tmpl w:val="980EEC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D9057F"/>
    <w:multiLevelType w:val="hybridMultilevel"/>
    <w:tmpl w:val="228CC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400F9"/>
    <w:multiLevelType w:val="hybridMultilevel"/>
    <w:tmpl w:val="6BFE5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94D7A"/>
    <w:multiLevelType w:val="multilevel"/>
    <w:tmpl w:val="E96450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28F32F7"/>
    <w:multiLevelType w:val="multilevel"/>
    <w:tmpl w:val="C2105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332645"/>
    <w:multiLevelType w:val="multilevel"/>
    <w:tmpl w:val="AA04F5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E14356A"/>
    <w:multiLevelType w:val="multilevel"/>
    <w:tmpl w:val="B1023C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11A46A2"/>
    <w:multiLevelType w:val="hybridMultilevel"/>
    <w:tmpl w:val="D7FC7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990"/>
    <w:rsid w:val="00007D4F"/>
    <w:rsid w:val="00024A31"/>
    <w:rsid w:val="000554FF"/>
    <w:rsid w:val="000B6DC6"/>
    <w:rsid w:val="000F44A6"/>
    <w:rsid w:val="001364F5"/>
    <w:rsid w:val="00140F83"/>
    <w:rsid w:val="001433BA"/>
    <w:rsid w:val="0016369C"/>
    <w:rsid w:val="00167720"/>
    <w:rsid w:val="001941EE"/>
    <w:rsid w:val="002535D7"/>
    <w:rsid w:val="0028379D"/>
    <w:rsid w:val="00294B18"/>
    <w:rsid w:val="002A4805"/>
    <w:rsid w:val="002E741B"/>
    <w:rsid w:val="003017B9"/>
    <w:rsid w:val="00342B60"/>
    <w:rsid w:val="00397532"/>
    <w:rsid w:val="00415077"/>
    <w:rsid w:val="00417578"/>
    <w:rsid w:val="004213DC"/>
    <w:rsid w:val="00435AAF"/>
    <w:rsid w:val="00473163"/>
    <w:rsid w:val="00480E33"/>
    <w:rsid w:val="004932E8"/>
    <w:rsid w:val="004A0F55"/>
    <w:rsid w:val="004B1509"/>
    <w:rsid w:val="004C02D1"/>
    <w:rsid w:val="004C421F"/>
    <w:rsid w:val="004D321E"/>
    <w:rsid w:val="004F048E"/>
    <w:rsid w:val="0055140D"/>
    <w:rsid w:val="00595440"/>
    <w:rsid w:val="005C5CEE"/>
    <w:rsid w:val="005C5F35"/>
    <w:rsid w:val="005D1326"/>
    <w:rsid w:val="005D425E"/>
    <w:rsid w:val="00626F6C"/>
    <w:rsid w:val="006B66F0"/>
    <w:rsid w:val="006B7EF3"/>
    <w:rsid w:val="006E01CF"/>
    <w:rsid w:val="006E63A2"/>
    <w:rsid w:val="00707C48"/>
    <w:rsid w:val="00711CD1"/>
    <w:rsid w:val="007154E7"/>
    <w:rsid w:val="0078100E"/>
    <w:rsid w:val="00795634"/>
    <w:rsid w:val="0083607A"/>
    <w:rsid w:val="00845C47"/>
    <w:rsid w:val="0087608A"/>
    <w:rsid w:val="008B50DD"/>
    <w:rsid w:val="008E13C8"/>
    <w:rsid w:val="00933D9E"/>
    <w:rsid w:val="00934F7A"/>
    <w:rsid w:val="009657D7"/>
    <w:rsid w:val="00971A94"/>
    <w:rsid w:val="009C0704"/>
    <w:rsid w:val="00A2429D"/>
    <w:rsid w:val="00A377B7"/>
    <w:rsid w:val="00A6781C"/>
    <w:rsid w:val="00A82990"/>
    <w:rsid w:val="00AC44E1"/>
    <w:rsid w:val="00AF65E2"/>
    <w:rsid w:val="00B10210"/>
    <w:rsid w:val="00B10540"/>
    <w:rsid w:val="00B3578B"/>
    <w:rsid w:val="00B45EB5"/>
    <w:rsid w:val="00B53989"/>
    <w:rsid w:val="00B5409E"/>
    <w:rsid w:val="00B865E1"/>
    <w:rsid w:val="00BF6F50"/>
    <w:rsid w:val="00C16BA7"/>
    <w:rsid w:val="00C64167"/>
    <w:rsid w:val="00C821F7"/>
    <w:rsid w:val="00C93D7A"/>
    <w:rsid w:val="00CA4F29"/>
    <w:rsid w:val="00CF3899"/>
    <w:rsid w:val="00CF5255"/>
    <w:rsid w:val="00D768CE"/>
    <w:rsid w:val="00DC2089"/>
    <w:rsid w:val="00DC4D9A"/>
    <w:rsid w:val="00DE217A"/>
    <w:rsid w:val="00E12616"/>
    <w:rsid w:val="00E14D4E"/>
    <w:rsid w:val="00E45E69"/>
    <w:rsid w:val="00E6429B"/>
    <w:rsid w:val="00EC2DB5"/>
    <w:rsid w:val="00EC7F17"/>
    <w:rsid w:val="00F40BEF"/>
    <w:rsid w:val="00F84F60"/>
    <w:rsid w:val="00FA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8F50A4C"/>
  <w15:chartTrackingRefBased/>
  <w15:docId w15:val="{BC681ECF-4804-4157-90A9-EB9C1A77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29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9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3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163"/>
  </w:style>
  <w:style w:type="paragraph" w:styleId="Footer">
    <w:name w:val="footer"/>
    <w:basedOn w:val="Normal"/>
    <w:link w:val="FooterChar"/>
    <w:uiPriority w:val="99"/>
    <w:unhideWhenUsed/>
    <w:rsid w:val="004731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7</Pages>
  <Words>1308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Rogers</dc:creator>
  <cp:keywords/>
  <dc:description/>
  <cp:lastModifiedBy>Hattie</cp:lastModifiedBy>
  <cp:revision>18</cp:revision>
  <dcterms:created xsi:type="dcterms:W3CDTF">2023-03-03T09:01:00Z</dcterms:created>
  <dcterms:modified xsi:type="dcterms:W3CDTF">2023-03-06T13:06:00Z</dcterms:modified>
</cp:coreProperties>
</file>