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17"/>
        <w:tblW w:w="154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075"/>
        <w:gridCol w:w="1170"/>
        <w:gridCol w:w="1080"/>
        <w:gridCol w:w="1680"/>
        <w:gridCol w:w="1086"/>
        <w:gridCol w:w="1417"/>
        <w:gridCol w:w="705"/>
        <w:gridCol w:w="930"/>
        <w:gridCol w:w="350"/>
        <w:gridCol w:w="425"/>
        <w:gridCol w:w="1020"/>
        <w:gridCol w:w="1350"/>
        <w:gridCol w:w="1315"/>
        <w:gridCol w:w="709"/>
        <w:gridCol w:w="1134"/>
      </w:tblGrid>
      <w:tr w:rsidR="00A552EE" w:rsidRPr="00CF2817" w14:paraId="70CC34F4" w14:textId="77777777" w:rsidTr="00324AFE">
        <w:trPr>
          <w:trHeight w:val="274"/>
        </w:trPr>
        <w:tc>
          <w:tcPr>
            <w:tcW w:w="1075" w:type="dxa"/>
            <w:shd w:val="clear" w:color="auto" w:fill="FFFFFF" w:themeFill="background1"/>
          </w:tcPr>
          <w:p w14:paraId="22B52EE9" w14:textId="5237ECAF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Day</w:t>
            </w:r>
          </w:p>
        </w:tc>
        <w:tc>
          <w:tcPr>
            <w:tcW w:w="1170" w:type="dxa"/>
            <w:shd w:val="clear" w:color="auto" w:fill="FFFFFF" w:themeFill="background1"/>
          </w:tcPr>
          <w:p w14:paraId="3A2047F2" w14:textId="2A0B1211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8:35-8:50</w:t>
            </w:r>
          </w:p>
        </w:tc>
        <w:tc>
          <w:tcPr>
            <w:tcW w:w="1080" w:type="dxa"/>
            <w:shd w:val="clear" w:color="auto" w:fill="FFFFFF" w:themeFill="background1"/>
          </w:tcPr>
          <w:p w14:paraId="1351C8B4" w14:textId="0BE07377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8:50-9:10 </w:t>
            </w:r>
          </w:p>
        </w:tc>
        <w:tc>
          <w:tcPr>
            <w:tcW w:w="1680" w:type="dxa"/>
            <w:shd w:val="clear" w:color="auto" w:fill="FFFFFF" w:themeFill="background1"/>
          </w:tcPr>
          <w:p w14:paraId="263CD3AD" w14:textId="4F881D02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9:10-9:40</w:t>
            </w:r>
          </w:p>
        </w:tc>
        <w:tc>
          <w:tcPr>
            <w:tcW w:w="1086" w:type="dxa"/>
            <w:shd w:val="clear" w:color="auto" w:fill="FFFFFF" w:themeFill="background1"/>
          </w:tcPr>
          <w:p w14:paraId="06916CA4" w14:textId="140EFC47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9:40-10:00</w:t>
            </w:r>
          </w:p>
        </w:tc>
        <w:tc>
          <w:tcPr>
            <w:tcW w:w="1417" w:type="dxa"/>
            <w:shd w:val="clear" w:color="auto" w:fill="FFFFFF" w:themeFill="background1"/>
          </w:tcPr>
          <w:p w14:paraId="14018C6C" w14:textId="0818BC23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10:00-10:</w:t>
            </w:r>
            <w:r w:rsidR="3D18BAAB"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40</w:t>
            </w:r>
          </w:p>
        </w:tc>
        <w:tc>
          <w:tcPr>
            <w:tcW w:w="705" w:type="dxa"/>
            <w:shd w:val="clear" w:color="auto" w:fill="FFFFFF" w:themeFill="background1"/>
          </w:tcPr>
          <w:p w14:paraId="1A74D198" w14:textId="581C01B1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10:40-10:55</w:t>
            </w:r>
          </w:p>
        </w:tc>
        <w:tc>
          <w:tcPr>
            <w:tcW w:w="930" w:type="dxa"/>
            <w:shd w:val="clear" w:color="auto" w:fill="FFFFFF" w:themeFill="background1"/>
          </w:tcPr>
          <w:p w14:paraId="0E997D34" w14:textId="6F4EB7DA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11:00-11:45</w:t>
            </w:r>
          </w:p>
        </w:tc>
        <w:tc>
          <w:tcPr>
            <w:tcW w:w="775" w:type="dxa"/>
            <w:gridSpan w:val="2"/>
            <w:shd w:val="clear" w:color="auto" w:fill="FFFFFF" w:themeFill="background1"/>
          </w:tcPr>
          <w:p w14:paraId="3164E438" w14:textId="76C93838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11:45-12:45</w:t>
            </w:r>
          </w:p>
        </w:tc>
        <w:tc>
          <w:tcPr>
            <w:tcW w:w="1020" w:type="dxa"/>
            <w:shd w:val="clear" w:color="auto" w:fill="FFFFFF" w:themeFill="background1"/>
          </w:tcPr>
          <w:p w14:paraId="04A761D1" w14:textId="2A7DDDB6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12:45-1:00</w:t>
            </w:r>
          </w:p>
        </w:tc>
        <w:tc>
          <w:tcPr>
            <w:tcW w:w="1350" w:type="dxa"/>
            <w:shd w:val="clear" w:color="auto" w:fill="FFFFFF" w:themeFill="background1"/>
          </w:tcPr>
          <w:p w14:paraId="6FCA8002" w14:textId="4A1B6BFB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1:00-</w:t>
            </w:r>
            <w:r w:rsidR="1897CCC5"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2:00</w:t>
            </w:r>
          </w:p>
          <w:p w14:paraId="06941841" w14:textId="6950655F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FFFFFF" w:themeFill="background1"/>
          </w:tcPr>
          <w:p w14:paraId="7A733C44" w14:textId="71D51434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2:00-2:40</w:t>
            </w:r>
          </w:p>
        </w:tc>
        <w:tc>
          <w:tcPr>
            <w:tcW w:w="709" w:type="dxa"/>
            <w:shd w:val="clear" w:color="auto" w:fill="FFFFFF" w:themeFill="background1"/>
          </w:tcPr>
          <w:p w14:paraId="31DC07EC" w14:textId="212A3DB6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2:40-2:55</w:t>
            </w:r>
          </w:p>
        </w:tc>
        <w:tc>
          <w:tcPr>
            <w:tcW w:w="1134" w:type="dxa"/>
            <w:shd w:val="clear" w:color="auto" w:fill="FFFFFF" w:themeFill="background1"/>
          </w:tcPr>
          <w:p w14:paraId="6128AEF1" w14:textId="36566094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24AFE">
              <w:rPr>
                <w:rFonts w:ascii="Calibri" w:eastAsia="Calibri" w:hAnsi="Calibri" w:cs="Calibri"/>
                <w:b/>
                <w:sz w:val="20"/>
                <w:szCs w:val="20"/>
              </w:rPr>
              <w:t>3:00-3:20</w:t>
            </w:r>
          </w:p>
        </w:tc>
      </w:tr>
      <w:tr w:rsidR="008579D3" w:rsidRPr="000974EB" w14:paraId="5EB4C0AE" w14:textId="77777777" w:rsidTr="00324AFE">
        <w:tc>
          <w:tcPr>
            <w:tcW w:w="1075" w:type="dxa"/>
            <w:shd w:val="clear" w:color="auto" w:fill="FFFFFF" w:themeFill="background1"/>
          </w:tcPr>
          <w:p w14:paraId="62707647" w14:textId="00F4DA48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Monday</w:t>
            </w:r>
          </w:p>
        </w:tc>
        <w:tc>
          <w:tcPr>
            <w:tcW w:w="1170" w:type="dxa"/>
            <w:shd w:val="clear" w:color="auto" w:fill="FF7C80"/>
          </w:tcPr>
          <w:p w14:paraId="34128851" w14:textId="34DEA8BD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Finger </w:t>
            </w:r>
            <w:r w:rsidR="49C53D12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ym &amp; Register</w:t>
            </w:r>
            <w:r w:rsidR="7668E667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8:50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1E4B7ADD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196D116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3B50F84" w14:textId="50B52D4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Phonics</w:t>
            </w:r>
          </w:p>
        </w:tc>
        <w:tc>
          <w:tcPr>
            <w:tcW w:w="1680" w:type="dxa"/>
            <w:shd w:val="clear" w:color="auto" w:fill="DAE9F7" w:themeFill="text2" w:themeFillTint="1A"/>
          </w:tcPr>
          <w:p w14:paraId="651879F0" w14:textId="38C89DA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</w:t>
            </w:r>
            <w:r w:rsidR="53EAB58B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  <w:r w:rsidR="2209E968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&amp;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11F6801F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guided </w:t>
            </w:r>
            <w:r w:rsidR="47A167ED" w:rsidRPr="62E26140">
              <w:rPr>
                <w:rFonts w:ascii="Calibri" w:eastAsia="Calibri" w:hAnsi="Calibri" w:cs="Calibri"/>
                <w:sz w:val="22"/>
                <w:szCs w:val="22"/>
              </w:rPr>
              <w:t>handwriting groups</w:t>
            </w:r>
          </w:p>
        </w:tc>
        <w:tc>
          <w:tcPr>
            <w:tcW w:w="1086" w:type="dxa"/>
            <w:shd w:val="clear" w:color="auto" w:fill="B3E5A1" w:themeFill="accent6" w:themeFillTint="66"/>
          </w:tcPr>
          <w:p w14:paraId="04E3A32A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</w:p>
          <w:p w14:paraId="47566DA4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</w:p>
          <w:p w14:paraId="770ACB6B" w14:textId="06874E7A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Literacy</w:t>
            </w:r>
          </w:p>
        </w:tc>
        <w:tc>
          <w:tcPr>
            <w:tcW w:w="1417" w:type="dxa"/>
            <w:shd w:val="clear" w:color="auto" w:fill="DAE9F7" w:themeFill="text2" w:themeFillTint="1A"/>
          </w:tcPr>
          <w:p w14:paraId="742AC2E7" w14:textId="138D751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</w:t>
            </w:r>
            <w:r w:rsidR="37B1D8BC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rovision &amp; </w:t>
            </w:r>
            <w:r w:rsidR="14FA7337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uided </w:t>
            </w:r>
            <w:r w:rsidR="71C59262" w:rsidRPr="62E26140">
              <w:rPr>
                <w:rFonts w:ascii="Calibri" w:eastAsia="Calibri" w:hAnsi="Calibri" w:cs="Calibri"/>
                <w:sz w:val="22"/>
                <w:szCs w:val="22"/>
              </w:rPr>
              <w:t>w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riting </w:t>
            </w:r>
            <w:r w:rsidR="48741AC6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roups</w:t>
            </w:r>
            <w:r w:rsidR="1B324DAF" w:rsidRPr="62E26140">
              <w:rPr>
                <w:rFonts w:ascii="Calibri" w:eastAsia="Calibri" w:hAnsi="Calibri" w:cs="Calibri"/>
                <w:sz w:val="22"/>
                <w:szCs w:val="22"/>
              </w:rPr>
              <w:t>. NELI</w:t>
            </w:r>
          </w:p>
        </w:tc>
        <w:tc>
          <w:tcPr>
            <w:tcW w:w="705" w:type="dxa"/>
            <w:shd w:val="clear" w:color="auto" w:fill="F1A983" w:themeFill="accent2" w:themeFillTint="99"/>
          </w:tcPr>
          <w:p w14:paraId="636D9B0A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7EE1C7B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36B7A5B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3E5CA55C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2783FB80" w14:textId="333F28EF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K</w:t>
            </w:r>
            <w:r w:rsidR="3EABB6B7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80" w:type="dxa"/>
            <w:gridSpan w:val="2"/>
            <w:shd w:val="clear" w:color="auto" w:fill="A5C9EB" w:themeFill="text2" w:themeFillTint="40"/>
          </w:tcPr>
          <w:p w14:paraId="2FECB448" w14:textId="5D8FA3BD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Maths </w:t>
            </w:r>
          </w:p>
          <w:p w14:paraId="0D54206A" w14:textId="031083F6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57E01C03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71B5A211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425" w:type="dxa"/>
            <w:shd w:val="clear" w:color="auto" w:fill="F1A983" w:themeFill="accent2" w:themeFillTint="99"/>
          </w:tcPr>
          <w:p w14:paraId="510554B6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L</w:t>
            </w:r>
          </w:p>
          <w:p w14:paraId="5AFDCD3B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U</w:t>
            </w:r>
          </w:p>
          <w:p w14:paraId="3C7FF2BA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01062E8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  <w:p w14:paraId="6F6C3DD9" w14:textId="6533935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H</w:t>
            </w:r>
          </w:p>
        </w:tc>
        <w:tc>
          <w:tcPr>
            <w:tcW w:w="1020" w:type="dxa"/>
            <w:shd w:val="clear" w:color="auto" w:fill="D1D1D1" w:themeFill="background2" w:themeFillShade="E6"/>
          </w:tcPr>
          <w:p w14:paraId="0F4688C3" w14:textId="3A89DED3" w:rsidR="00A552EE" w:rsidRPr="000974EB" w:rsidRDefault="6484AB33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Maths</w:t>
            </w:r>
          </w:p>
          <w:p w14:paraId="0C95DE5F" w14:textId="3E617A8A" w:rsidR="00A552EE" w:rsidRPr="000974EB" w:rsidRDefault="6484AB33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Ten</w:t>
            </w:r>
          </w:p>
          <w:p w14:paraId="1EABFAE4" w14:textId="78F1DA0D" w:rsidR="00A552EE" w:rsidRPr="000974EB" w:rsidRDefault="6484AB33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Town</w:t>
            </w:r>
          </w:p>
        </w:tc>
        <w:tc>
          <w:tcPr>
            <w:tcW w:w="1350" w:type="dxa"/>
            <w:shd w:val="clear" w:color="auto" w:fill="60CAF3" w:themeFill="accent4" w:themeFillTint="99"/>
          </w:tcPr>
          <w:p w14:paraId="268DA8A4" w14:textId="756B375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Shared </w:t>
            </w:r>
            <w:r w:rsidR="36D37BD5" w:rsidRPr="62E26140"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eading</w:t>
            </w:r>
            <w:r w:rsidR="551917E2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-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29A4E456" w:rsidRPr="62E26140"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ecoding</w:t>
            </w:r>
            <w:r w:rsidR="15B96B9D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7BD5A49A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032D2BA1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="7BD5A49A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699B25A0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="7BD5A49A"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1315" w:type="dxa"/>
            <w:shd w:val="clear" w:color="auto" w:fill="3A7C22" w:themeFill="accent6" w:themeFillShade="BF"/>
          </w:tcPr>
          <w:p w14:paraId="6C26C23B" w14:textId="19ACA3E2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UW </w:t>
            </w:r>
            <w:r w:rsidR="0DB403BA" w:rsidRPr="62E26140">
              <w:rPr>
                <w:rFonts w:ascii="Calibri" w:eastAsia="Calibri" w:hAnsi="Calibri" w:cs="Calibri"/>
                <w:sz w:val="22"/>
                <w:szCs w:val="22"/>
              </w:rPr>
              <w:t>&amp;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238B6A54" w14:textId="446EF6CC" w:rsidR="00A552EE" w:rsidRPr="000974EB" w:rsidRDefault="78EAB046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</w:t>
            </w:r>
            <w:r w:rsidR="00A552EE" w:rsidRPr="62E26140">
              <w:rPr>
                <w:rFonts w:ascii="Calibri" w:eastAsia="Calibri" w:hAnsi="Calibri" w:cs="Calibri"/>
                <w:sz w:val="22"/>
                <w:szCs w:val="22"/>
              </w:rPr>
              <w:t>provision</w:t>
            </w:r>
          </w:p>
        </w:tc>
        <w:tc>
          <w:tcPr>
            <w:tcW w:w="709" w:type="dxa"/>
            <w:shd w:val="clear" w:color="auto" w:fill="F1A983" w:themeFill="accent2" w:themeFillTint="99"/>
          </w:tcPr>
          <w:p w14:paraId="4DF9518F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44B0E6D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5B78A288" w14:textId="70BAADF8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1DFB440F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367AEEAF" w14:textId="4B6EBFF3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134" w:type="dxa"/>
            <w:shd w:val="clear" w:color="auto" w:fill="BF4E14" w:themeFill="accent2" w:themeFillShade="BF"/>
          </w:tcPr>
          <w:p w14:paraId="2DBDC076" w14:textId="77777777" w:rsidR="00A552EE" w:rsidRPr="000974EB" w:rsidRDefault="297F234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 xml:space="preserve">Chatter </w:t>
            </w:r>
          </w:p>
          <w:p w14:paraId="4D43D615" w14:textId="49854761" w:rsidR="00A552EE" w:rsidRPr="000974EB" w:rsidRDefault="06280F6F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 w:rsidR="6EDACA53" w:rsidRPr="62E26140">
              <w:rPr>
                <w:rFonts w:ascii="Calibri" w:eastAsia="Calibri" w:hAnsi="Calibri" w:cs="Calibri"/>
                <w:sz w:val="22"/>
                <w:szCs w:val="22"/>
              </w:rPr>
              <w:t>ag</w:t>
            </w:r>
          </w:p>
          <w:p w14:paraId="4E582B37" w14:textId="02E15F1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5238512" w14:textId="2DAA646A" w:rsidR="00A552EE" w:rsidRPr="000974EB" w:rsidRDefault="000974E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Story Time</w:t>
            </w:r>
          </w:p>
        </w:tc>
      </w:tr>
      <w:tr w:rsidR="008579D3" w:rsidRPr="000974EB" w14:paraId="722C8CDB" w14:textId="77777777" w:rsidTr="00324AFE">
        <w:tc>
          <w:tcPr>
            <w:tcW w:w="1075" w:type="dxa"/>
            <w:shd w:val="clear" w:color="auto" w:fill="FFFFFF" w:themeFill="background1"/>
          </w:tcPr>
          <w:p w14:paraId="4B585F81" w14:textId="3A750355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Tuesday</w:t>
            </w:r>
          </w:p>
        </w:tc>
        <w:tc>
          <w:tcPr>
            <w:tcW w:w="1170" w:type="dxa"/>
            <w:shd w:val="clear" w:color="auto" w:fill="FF7C80"/>
          </w:tcPr>
          <w:p w14:paraId="53C42B1C" w14:textId="5B07FE8A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Finger </w:t>
            </w:r>
            <w:r w:rsidR="0F3C97BB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ym &amp; Register</w:t>
            </w:r>
          </w:p>
          <w:p w14:paraId="2FC7E93B" w14:textId="6F927C37" w:rsidR="00A552EE" w:rsidRPr="000974EB" w:rsidRDefault="0E6296D6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8:50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3B61725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0DCA05A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0E3070E" w14:textId="246BA66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Phonics</w:t>
            </w:r>
          </w:p>
        </w:tc>
        <w:tc>
          <w:tcPr>
            <w:tcW w:w="1680" w:type="dxa"/>
            <w:shd w:val="clear" w:color="auto" w:fill="DAE9F7" w:themeFill="text2" w:themeFillTint="1A"/>
          </w:tcPr>
          <w:p w14:paraId="319AC6DA" w14:textId="6225CD91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Provision </w:t>
            </w:r>
            <w:r w:rsidR="7206E25A" w:rsidRPr="62E26140">
              <w:rPr>
                <w:rFonts w:ascii="Calibri" w:eastAsia="Calibri" w:hAnsi="Calibri" w:cs="Calibri"/>
                <w:sz w:val="22"/>
                <w:szCs w:val="22"/>
              </w:rPr>
              <w:t>&amp;</w:t>
            </w:r>
          </w:p>
          <w:p w14:paraId="4CF529B6" w14:textId="3C2240A7" w:rsidR="00A552EE" w:rsidRPr="000974EB" w:rsidRDefault="76C04DCF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guided</w:t>
            </w:r>
            <w:r w:rsidR="7206E25A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750B571" w14:textId="23B0847F" w:rsidR="00A552EE" w:rsidRPr="000974EB" w:rsidRDefault="37A8A616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handwriting groups</w:t>
            </w:r>
          </w:p>
        </w:tc>
        <w:tc>
          <w:tcPr>
            <w:tcW w:w="1086" w:type="dxa"/>
            <w:shd w:val="clear" w:color="auto" w:fill="B3E5A1" w:themeFill="accent6" w:themeFillTint="66"/>
          </w:tcPr>
          <w:p w14:paraId="27E22372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</w:p>
          <w:p w14:paraId="43FDC984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</w:p>
          <w:p w14:paraId="4E4D8EE9" w14:textId="726570D4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Literacy</w:t>
            </w:r>
          </w:p>
        </w:tc>
        <w:tc>
          <w:tcPr>
            <w:tcW w:w="1417" w:type="dxa"/>
            <w:shd w:val="clear" w:color="auto" w:fill="DAE9F7" w:themeFill="text2" w:themeFillTint="1A"/>
          </w:tcPr>
          <w:p w14:paraId="107058D7" w14:textId="4B530E01" w:rsidR="00A552EE" w:rsidRPr="000974EB" w:rsidRDefault="1C285AB0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Continuous provision &amp; guided writing groups</w:t>
            </w:r>
            <w:r w:rsidR="6C6FE6DF" w:rsidRPr="62E26140">
              <w:rPr>
                <w:rFonts w:ascii="Calibri" w:eastAsia="Calibri" w:hAnsi="Calibri" w:cs="Calibri"/>
                <w:sz w:val="22"/>
                <w:szCs w:val="22"/>
              </w:rPr>
              <w:t>. NELI</w:t>
            </w:r>
          </w:p>
        </w:tc>
        <w:tc>
          <w:tcPr>
            <w:tcW w:w="705" w:type="dxa"/>
            <w:shd w:val="clear" w:color="auto" w:fill="F1A983" w:themeFill="accent2" w:themeFillTint="99"/>
          </w:tcPr>
          <w:p w14:paraId="7E16BECA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49A2494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71E16F2C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7072D109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410CDB90" w14:textId="7FCA2F3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280" w:type="dxa"/>
            <w:gridSpan w:val="2"/>
            <w:shd w:val="clear" w:color="auto" w:fill="A5C9EB" w:themeFill="text2" w:themeFillTint="40"/>
          </w:tcPr>
          <w:p w14:paraId="22F7C6D0" w14:textId="1064C6D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Maths </w:t>
            </w:r>
          </w:p>
          <w:p w14:paraId="25500AA4" w14:textId="44CDF8D3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3A502E0A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65B00222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425" w:type="dxa"/>
            <w:shd w:val="clear" w:color="auto" w:fill="F1A983" w:themeFill="accent2" w:themeFillTint="99"/>
          </w:tcPr>
          <w:p w14:paraId="468A049C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L</w:t>
            </w:r>
          </w:p>
          <w:p w14:paraId="37DFBC00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U</w:t>
            </w:r>
          </w:p>
          <w:p w14:paraId="1D3C11FC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248ABD0D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  <w:p w14:paraId="0AB4FB91" w14:textId="798360A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H</w:t>
            </w:r>
          </w:p>
        </w:tc>
        <w:tc>
          <w:tcPr>
            <w:tcW w:w="1020" w:type="dxa"/>
            <w:shd w:val="clear" w:color="auto" w:fill="D1D1D1" w:themeFill="background2" w:themeFillShade="E6"/>
          </w:tcPr>
          <w:p w14:paraId="0AEDD98A" w14:textId="3A89DED3" w:rsidR="00A552EE" w:rsidRPr="000974EB" w:rsidRDefault="13C000F7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Maths</w:t>
            </w:r>
          </w:p>
          <w:p w14:paraId="004EA8E9" w14:textId="3E617A8A" w:rsidR="00A552EE" w:rsidRPr="000974EB" w:rsidRDefault="13C000F7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Ten</w:t>
            </w:r>
          </w:p>
          <w:p w14:paraId="640EB617" w14:textId="78F1DA0D" w:rsidR="00A552EE" w:rsidRPr="000974EB" w:rsidRDefault="13C000F7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Town</w:t>
            </w:r>
          </w:p>
          <w:p w14:paraId="040E021B" w14:textId="133AF47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60CAF3" w:themeFill="accent4" w:themeFillTint="99"/>
          </w:tcPr>
          <w:p w14:paraId="5C238FD0" w14:textId="23202A51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Shared </w:t>
            </w:r>
            <w:r w:rsidR="0C9620A8" w:rsidRPr="62E26140"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eading</w:t>
            </w:r>
            <w:r w:rsidR="332428C2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-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3E5074F1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rosody </w:t>
            </w:r>
            <w:r w:rsidR="095F246C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23287F4F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="095F246C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6F08ACD9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="095F246C"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1315" w:type="dxa"/>
            <w:shd w:val="clear" w:color="auto" w:fill="FF0000"/>
          </w:tcPr>
          <w:p w14:paraId="61A92B92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916319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B5109DC" w14:textId="5FA72EF0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  <w:shd w:val="clear" w:color="auto" w:fill="FF0000"/>
              </w:rPr>
              <w:t>P</w:t>
            </w:r>
            <w:r w:rsidR="105B1673" w:rsidRPr="7119D8BD">
              <w:rPr>
                <w:rFonts w:ascii="Calibri" w:eastAsia="Calibri" w:hAnsi="Calibri" w:cs="Calibri"/>
                <w:sz w:val="22"/>
                <w:szCs w:val="22"/>
                <w:shd w:val="clear" w:color="auto" w:fill="FF0000"/>
              </w:rPr>
              <w:t>E</w:t>
            </w:r>
            <w:r w:rsidRPr="7119D8BD">
              <w:rPr>
                <w:rFonts w:ascii="Calibri" w:eastAsia="Calibri" w:hAnsi="Calibri" w:cs="Calibri"/>
                <w:sz w:val="22"/>
                <w:szCs w:val="22"/>
                <w:shd w:val="clear" w:color="auto" w:fill="FF0000"/>
              </w:rPr>
              <w:t xml:space="preserve"> Indoor</w:t>
            </w:r>
          </w:p>
        </w:tc>
        <w:tc>
          <w:tcPr>
            <w:tcW w:w="709" w:type="dxa"/>
            <w:shd w:val="clear" w:color="auto" w:fill="F1A983" w:themeFill="accent2" w:themeFillTint="99"/>
          </w:tcPr>
          <w:p w14:paraId="3570F0F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493833BB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7B2A3F0E" w14:textId="48D908E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1EC1E942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4EF41AF5" w14:textId="101E557B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134" w:type="dxa"/>
            <w:shd w:val="clear" w:color="auto" w:fill="BF4E14" w:themeFill="accent2" w:themeFillShade="BF"/>
          </w:tcPr>
          <w:p w14:paraId="4E84985D" w14:textId="1345D341" w:rsidR="00A552EE" w:rsidRPr="000974EB" w:rsidRDefault="49A745A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Chatter </w:t>
            </w:r>
            <w:r w:rsidR="34F08B3E" w:rsidRPr="62E26140"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ag</w:t>
            </w:r>
          </w:p>
          <w:p w14:paraId="41BBE54F" w14:textId="103D9EA4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5BB0146" w14:textId="0BC9F54F" w:rsidR="00A552EE" w:rsidRPr="000974EB" w:rsidRDefault="000974E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Story Time</w:t>
            </w:r>
          </w:p>
        </w:tc>
      </w:tr>
      <w:tr w:rsidR="008579D3" w:rsidRPr="000974EB" w14:paraId="7B106533" w14:textId="77777777" w:rsidTr="00324AFE">
        <w:tc>
          <w:tcPr>
            <w:tcW w:w="1075" w:type="dxa"/>
            <w:shd w:val="clear" w:color="auto" w:fill="FFFFFF" w:themeFill="background1"/>
          </w:tcPr>
          <w:p w14:paraId="06150257" w14:textId="697FEF0C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proofErr w:type="spellStart"/>
            <w:r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Wednes</w:t>
            </w:r>
            <w:proofErr w:type="spellEnd"/>
            <w:r w:rsidR="6286B53E"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-</w:t>
            </w:r>
            <w:r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day</w:t>
            </w:r>
          </w:p>
        </w:tc>
        <w:tc>
          <w:tcPr>
            <w:tcW w:w="1170" w:type="dxa"/>
            <w:shd w:val="clear" w:color="auto" w:fill="FF7C80"/>
          </w:tcPr>
          <w:p w14:paraId="50396772" w14:textId="3599578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Finger </w:t>
            </w:r>
            <w:r w:rsidR="1835601C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ym &amp; Register</w:t>
            </w:r>
          </w:p>
          <w:p w14:paraId="1D0B63AA" w14:textId="3396C724" w:rsidR="00A552EE" w:rsidRPr="000974EB" w:rsidRDefault="331754E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8:50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6F81875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BB01959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AA5F06E" w14:textId="57315C55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Phonics</w:t>
            </w:r>
          </w:p>
        </w:tc>
        <w:tc>
          <w:tcPr>
            <w:tcW w:w="1680" w:type="dxa"/>
            <w:shd w:val="clear" w:color="auto" w:fill="DAE9F7" w:themeFill="text2" w:themeFillTint="1A"/>
          </w:tcPr>
          <w:p w14:paraId="15F70427" w14:textId="00CE233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</w:t>
            </w:r>
            <w:r w:rsidR="347A4721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rovision </w:t>
            </w:r>
            <w:r w:rsidR="0595BB5B" w:rsidRPr="62E26140">
              <w:rPr>
                <w:rFonts w:ascii="Calibri" w:eastAsia="Calibri" w:hAnsi="Calibri" w:cs="Calibri"/>
                <w:sz w:val="22"/>
                <w:szCs w:val="22"/>
              </w:rPr>
              <w:t>&amp;</w:t>
            </w:r>
          </w:p>
          <w:p w14:paraId="20E8D1BA" w14:textId="0EC4ACA8" w:rsidR="00A552EE" w:rsidRPr="000974EB" w:rsidRDefault="0A8F4A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guided</w:t>
            </w:r>
            <w:r w:rsidR="0595BB5B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322490C4" w14:textId="7DA2BE2D" w:rsidR="00A552EE" w:rsidRPr="000974EB" w:rsidRDefault="76E1170C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handwriting groups</w:t>
            </w:r>
          </w:p>
        </w:tc>
        <w:tc>
          <w:tcPr>
            <w:tcW w:w="1086" w:type="dxa"/>
            <w:shd w:val="clear" w:color="auto" w:fill="B3E5A1" w:themeFill="accent6" w:themeFillTint="66"/>
          </w:tcPr>
          <w:p w14:paraId="2E30E99F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</w:p>
          <w:p w14:paraId="1DF8AD7E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3FD27590" w14:textId="61AA6BFB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Literacy</w:t>
            </w:r>
          </w:p>
        </w:tc>
        <w:tc>
          <w:tcPr>
            <w:tcW w:w="1417" w:type="dxa"/>
            <w:shd w:val="clear" w:color="auto" w:fill="DAE9F7" w:themeFill="text2" w:themeFillTint="1A"/>
          </w:tcPr>
          <w:p w14:paraId="07F4DE4C" w14:textId="1C523070" w:rsidR="00A552EE" w:rsidRPr="000974EB" w:rsidRDefault="60D48D87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Continuous provision &amp; guided writing groups</w:t>
            </w:r>
            <w:r w:rsidR="45E1EA60" w:rsidRPr="62E26140">
              <w:rPr>
                <w:rFonts w:ascii="Calibri" w:eastAsia="Calibri" w:hAnsi="Calibri" w:cs="Calibri"/>
                <w:sz w:val="22"/>
                <w:szCs w:val="22"/>
              </w:rPr>
              <w:t>. NELI</w:t>
            </w:r>
          </w:p>
        </w:tc>
        <w:tc>
          <w:tcPr>
            <w:tcW w:w="705" w:type="dxa"/>
            <w:shd w:val="clear" w:color="auto" w:fill="F1A983" w:themeFill="accent2" w:themeFillTint="99"/>
          </w:tcPr>
          <w:p w14:paraId="01F7AB5E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326CC1F1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15C92B1E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1DB02E4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5800B9F0" w14:textId="0AEB935D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shd w:val="clear" w:color="auto" w:fill="A5C9EB" w:themeFill="text2" w:themeFillTint="40"/>
          </w:tcPr>
          <w:p w14:paraId="7D1CF8BA" w14:textId="6B3AE122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Maths </w:t>
            </w:r>
          </w:p>
          <w:p w14:paraId="2EEA0C19" w14:textId="50B45E06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6B5FED49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39030E23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425" w:type="dxa"/>
            <w:shd w:val="clear" w:color="auto" w:fill="F1A983" w:themeFill="accent2" w:themeFillTint="99"/>
          </w:tcPr>
          <w:p w14:paraId="401FEB11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L</w:t>
            </w:r>
          </w:p>
          <w:p w14:paraId="2389C38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U</w:t>
            </w:r>
          </w:p>
          <w:p w14:paraId="771E7EB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67EFEB33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  <w:p w14:paraId="63DEE1BD" w14:textId="7A1EF0B2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H</w:t>
            </w:r>
          </w:p>
        </w:tc>
        <w:tc>
          <w:tcPr>
            <w:tcW w:w="1020" w:type="dxa"/>
            <w:shd w:val="clear" w:color="auto" w:fill="D1D1D1" w:themeFill="background2" w:themeFillShade="E6"/>
          </w:tcPr>
          <w:p w14:paraId="4BACECEF" w14:textId="1088F4AA" w:rsidR="0704E320" w:rsidRDefault="0704E320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PPA</w:t>
            </w:r>
          </w:p>
          <w:p w14:paraId="0D72D937" w14:textId="3A89DED3" w:rsidR="00A552EE" w:rsidRPr="000974EB" w:rsidRDefault="1AA9ED67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Maths</w:t>
            </w:r>
          </w:p>
          <w:p w14:paraId="46FBE027" w14:textId="3E617A8A" w:rsidR="00A552EE" w:rsidRPr="000974EB" w:rsidRDefault="1AA9ED67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Ten</w:t>
            </w:r>
          </w:p>
          <w:p w14:paraId="6FB62610" w14:textId="47D67254" w:rsidR="00A552EE" w:rsidRPr="000974EB" w:rsidRDefault="1D4639B6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Town</w:t>
            </w:r>
          </w:p>
        </w:tc>
        <w:tc>
          <w:tcPr>
            <w:tcW w:w="1350" w:type="dxa"/>
            <w:shd w:val="clear" w:color="auto" w:fill="CCCC00"/>
          </w:tcPr>
          <w:p w14:paraId="35C38EEE" w14:textId="74FA5A6E" w:rsidR="00A552EE" w:rsidRPr="000974EB" w:rsidRDefault="635BFAC8" w:rsidP="00324AFE">
            <w:pPr>
              <w:rPr>
                <w:rFonts w:ascii="Calibri" w:eastAsia="Calibri" w:hAnsi="Calibri" w:cs="Calibri"/>
                <w:color w:val="FBDF71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Music</w:t>
            </w:r>
          </w:p>
          <w:p w14:paraId="7886F483" w14:textId="18D9E46B" w:rsidR="00A552EE" w:rsidRPr="000974EB" w:rsidRDefault="0207E312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&amp; story time</w:t>
            </w:r>
          </w:p>
        </w:tc>
        <w:tc>
          <w:tcPr>
            <w:tcW w:w="1315" w:type="dxa"/>
            <w:shd w:val="clear" w:color="auto" w:fill="FAE2D5" w:themeFill="accent2" w:themeFillTint="33"/>
          </w:tcPr>
          <w:p w14:paraId="6C5F3229" w14:textId="5C43C9A5" w:rsidR="00A552EE" w:rsidRPr="000974EB" w:rsidRDefault="00DC3F28" w:rsidP="00DC3F2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Art </w:t>
            </w:r>
            <w:r w:rsidR="449EA4A9" w:rsidRPr="62E26140">
              <w:rPr>
                <w:rFonts w:ascii="Calibri" w:eastAsia="Calibri" w:hAnsi="Calibri" w:cs="Calibri"/>
                <w:sz w:val="22"/>
                <w:szCs w:val="22"/>
              </w:rPr>
              <w:t>&amp; Art continuous provision</w:t>
            </w:r>
          </w:p>
        </w:tc>
        <w:tc>
          <w:tcPr>
            <w:tcW w:w="709" w:type="dxa"/>
            <w:shd w:val="clear" w:color="auto" w:fill="F1A983" w:themeFill="accent2" w:themeFillTint="99"/>
          </w:tcPr>
          <w:p w14:paraId="0FDF22E2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76BC88F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76C2149D" w14:textId="7E49F803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0E9DCF70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1B143061" w14:textId="572BADAA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134" w:type="dxa"/>
            <w:shd w:val="clear" w:color="auto" w:fill="BF4E14" w:themeFill="accent2" w:themeFillShade="BF"/>
          </w:tcPr>
          <w:p w14:paraId="0E820125" w14:textId="751272FD" w:rsidR="00A552EE" w:rsidRPr="000974EB" w:rsidRDefault="3C797D48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Chatter </w:t>
            </w:r>
            <w:r w:rsidR="61B5B950" w:rsidRPr="62E26140"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ag</w:t>
            </w:r>
          </w:p>
          <w:p w14:paraId="434EEDDE" w14:textId="4E338F1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50DBD6E" w14:textId="77777777" w:rsidR="00A552EE" w:rsidRPr="000974EB" w:rsidRDefault="000974E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Story</w:t>
            </w:r>
          </w:p>
          <w:p w14:paraId="7090B8DA" w14:textId="6D5BB2A2" w:rsidR="000974EB" w:rsidRPr="000974EB" w:rsidRDefault="000974E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Time</w:t>
            </w:r>
          </w:p>
        </w:tc>
      </w:tr>
      <w:tr w:rsidR="008579D3" w:rsidRPr="000974EB" w14:paraId="6E640CB5" w14:textId="4F9CACB2" w:rsidTr="00324AFE">
        <w:trPr>
          <w:trHeight w:val="1695"/>
        </w:trPr>
        <w:tc>
          <w:tcPr>
            <w:tcW w:w="1075" w:type="dxa"/>
            <w:shd w:val="clear" w:color="auto" w:fill="FFFFFF" w:themeFill="background1"/>
          </w:tcPr>
          <w:p w14:paraId="0C19F62F" w14:textId="356ED9F9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Thursday</w:t>
            </w:r>
          </w:p>
        </w:tc>
        <w:tc>
          <w:tcPr>
            <w:tcW w:w="1170" w:type="dxa"/>
            <w:shd w:val="clear" w:color="auto" w:fill="FF7C80"/>
          </w:tcPr>
          <w:p w14:paraId="75A69B65" w14:textId="43DD8B9D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Finger </w:t>
            </w:r>
            <w:r w:rsidR="634D6994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ym &amp; Register</w:t>
            </w:r>
          </w:p>
          <w:p w14:paraId="368179C5" w14:textId="0FBED1D4" w:rsidR="00A552EE" w:rsidRPr="000974EB" w:rsidRDefault="7D052A0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8:50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379D3DAE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8B53236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F498B5F" w14:textId="7C3141C6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Phonics</w:t>
            </w:r>
          </w:p>
        </w:tc>
        <w:tc>
          <w:tcPr>
            <w:tcW w:w="1680" w:type="dxa"/>
            <w:shd w:val="clear" w:color="auto" w:fill="DAE9F7" w:themeFill="text2" w:themeFillTint="1A"/>
          </w:tcPr>
          <w:p w14:paraId="54245010" w14:textId="648DE5A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</w:t>
            </w:r>
            <w:r w:rsidR="0E4CF4EF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  <w:r w:rsidR="4F6B09C6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&amp;</w:t>
            </w:r>
            <w:r w:rsidR="6396361C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guided</w:t>
            </w:r>
            <w:r w:rsidR="4F6B09C6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3F0745D8" w14:textId="66CB2E03" w:rsidR="00A552EE" w:rsidRPr="000974EB" w:rsidRDefault="4F6B09C6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handwriting</w:t>
            </w:r>
            <w:r w:rsidR="4CE55258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groups</w:t>
            </w:r>
          </w:p>
        </w:tc>
        <w:tc>
          <w:tcPr>
            <w:tcW w:w="1086" w:type="dxa"/>
            <w:shd w:val="clear" w:color="auto" w:fill="B3E5A1" w:themeFill="accent6" w:themeFillTint="66"/>
          </w:tcPr>
          <w:p w14:paraId="46441DBF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3A9E2A1F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27B3B3EF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150F541A" w14:textId="52388D1E" w:rsidR="00A552EE" w:rsidRPr="000974EB" w:rsidRDefault="00A552EE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Literacy</w:t>
            </w:r>
          </w:p>
        </w:tc>
        <w:tc>
          <w:tcPr>
            <w:tcW w:w="1417" w:type="dxa"/>
            <w:shd w:val="clear" w:color="auto" w:fill="DAE9F7" w:themeFill="text2" w:themeFillTint="1A"/>
          </w:tcPr>
          <w:p w14:paraId="081A1AC0" w14:textId="4CB99DFE" w:rsidR="00A552EE" w:rsidRPr="000974EB" w:rsidRDefault="20249F83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Continuous provision &amp; guided writing groups</w:t>
            </w:r>
            <w:r w:rsidR="275078B4" w:rsidRPr="62E26140">
              <w:rPr>
                <w:rFonts w:ascii="Calibri" w:eastAsia="Calibri" w:hAnsi="Calibri" w:cs="Calibri"/>
                <w:sz w:val="22"/>
                <w:szCs w:val="22"/>
              </w:rPr>
              <w:t>. NELI</w:t>
            </w:r>
          </w:p>
        </w:tc>
        <w:tc>
          <w:tcPr>
            <w:tcW w:w="705" w:type="dxa"/>
            <w:shd w:val="clear" w:color="auto" w:fill="F1A983" w:themeFill="accent2" w:themeFillTint="99"/>
          </w:tcPr>
          <w:p w14:paraId="053B3A5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451FF1BC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78E69B52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15DEA8B9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3FFE29EE" w14:textId="19FB79E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280" w:type="dxa"/>
            <w:gridSpan w:val="2"/>
            <w:shd w:val="clear" w:color="auto" w:fill="A5C9EB" w:themeFill="text2" w:themeFillTint="40"/>
          </w:tcPr>
          <w:p w14:paraId="7A45DB14" w14:textId="127958E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Maths </w:t>
            </w:r>
          </w:p>
          <w:p w14:paraId="6C80FF27" w14:textId="27441CC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77109AAE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7E2875DE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425" w:type="dxa"/>
            <w:shd w:val="clear" w:color="auto" w:fill="F1A983" w:themeFill="accent2" w:themeFillTint="99"/>
          </w:tcPr>
          <w:p w14:paraId="1004CF7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L</w:t>
            </w:r>
          </w:p>
          <w:p w14:paraId="23977979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U</w:t>
            </w:r>
          </w:p>
          <w:p w14:paraId="051BD2C1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1770E7A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  <w:p w14:paraId="6C271654" w14:textId="61735AE3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H</w:t>
            </w:r>
          </w:p>
        </w:tc>
        <w:tc>
          <w:tcPr>
            <w:tcW w:w="1020" w:type="dxa"/>
            <w:shd w:val="clear" w:color="auto" w:fill="60CAF3" w:themeFill="accent4" w:themeFillTint="99"/>
          </w:tcPr>
          <w:p w14:paraId="3F129ADC" w14:textId="48ABCF53" w:rsidR="00A552EE" w:rsidRPr="000974EB" w:rsidRDefault="1A962ED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Shared Reading</w:t>
            </w:r>
            <w:r w:rsidR="0754D11F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– 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Comprehension</w:t>
            </w:r>
          </w:p>
        </w:tc>
        <w:tc>
          <w:tcPr>
            <w:tcW w:w="1350" w:type="dxa"/>
            <w:shd w:val="clear" w:color="auto" w:fill="FF0000"/>
          </w:tcPr>
          <w:p w14:paraId="66AF0738" w14:textId="1485EFC9" w:rsidR="00A552EE" w:rsidRPr="000974EB" w:rsidRDefault="1A962ED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="7F8AA537" w:rsidRPr="62E26140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Outdoor</w:t>
            </w:r>
          </w:p>
          <w:p w14:paraId="6B987733" w14:textId="2B04A3C0" w:rsidR="00A552EE" w:rsidRPr="000974EB" w:rsidRDefault="6E249F2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1-2</w:t>
            </w:r>
            <w:r w:rsidR="6DA87CDD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6938C42A" w:rsidRPr="62E26140"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 w:rsidR="6DA87CDD" w:rsidRPr="62E26140">
              <w:rPr>
                <w:rFonts w:ascii="Calibri" w:eastAsia="Calibri" w:hAnsi="Calibri" w:cs="Calibri"/>
                <w:sz w:val="22"/>
                <w:szCs w:val="22"/>
              </w:rPr>
              <w:t>Elms</w:t>
            </w:r>
            <w:r w:rsidR="66D502E5" w:rsidRPr="62E26140"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1315" w:type="dxa"/>
            <w:shd w:val="clear" w:color="auto" w:fill="CC99FF"/>
          </w:tcPr>
          <w:p w14:paraId="5321D6D0" w14:textId="2F9BB840" w:rsidR="00A552EE" w:rsidRPr="000974EB" w:rsidRDefault="00A552EE" w:rsidP="00DC3F2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RHE </w:t>
            </w:r>
            <w:bookmarkStart w:id="0" w:name="_GoBack"/>
            <w:bookmarkEnd w:id="0"/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and </w:t>
            </w:r>
            <w:r w:rsidR="1B424649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70AEA5F9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</w:t>
            </w:r>
          </w:p>
        </w:tc>
        <w:tc>
          <w:tcPr>
            <w:tcW w:w="709" w:type="dxa"/>
            <w:shd w:val="clear" w:color="auto" w:fill="F1A983" w:themeFill="accent2" w:themeFillTint="99"/>
          </w:tcPr>
          <w:p w14:paraId="592B9D04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7933910B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4A505718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072A168E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543AC9FF" w14:textId="74AFE91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134" w:type="dxa"/>
            <w:shd w:val="clear" w:color="auto" w:fill="BF4E14" w:themeFill="accent2" w:themeFillShade="BF"/>
          </w:tcPr>
          <w:p w14:paraId="456B1076" w14:textId="646CF4BF" w:rsidR="00A552EE" w:rsidRPr="000974EB" w:rsidRDefault="17468436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Chatter </w:t>
            </w:r>
            <w:r w:rsidR="67538A99" w:rsidRPr="62E26140"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ag</w:t>
            </w:r>
          </w:p>
          <w:p w14:paraId="5CA3A262" w14:textId="6EBDD666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89A0427" w14:textId="1B2F5B3A" w:rsidR="000974EB" w:rsidRPr="000974EB" w:rsidRDefault="000974EB" w:rsidP="00324AFE">
            <w:pPr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006C4A16">
              <w:rPr>
                <w:rFonts w:ascii="Calibri" w:eastAsia="Calibri" w:hAnsi="Calibri" w:cs="Calibri"/>
                <w:sz w:val="22"/>
                <w:szCs w:val="22"/>
              </w:rPr>
              <w:t>Story Time</w:t>
            </w:r>
          </w:p>
        </w:tc>
      </w:tr>
      <w:tr w:rsidR="008579D3" w:rsidRPr="000974EB" w14:paraId="5D9EBE56" w14:textId="77777777" w:rsidTr="00324AFE">
        <w:tc>
          <w:tcPr>
            <w:tcW w:w="1075" w:type="dxa"/>
            <w:shd w:val="clear" w:color="auto" w:fill="FFFFFF" w:themeFill="background1"/>
          </w:tcPr>
          <w:p w14:paraId="15B890EE" w14:textId="10B52B81" w:rsidR="00A552EE" w:rsidRPr="00324AFE" w:rsidRDefault="00A552EE" w:rsidP="00324AFE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324AFE">
              <w:rPr>
                <w:rFonts w:ascii="Calibri" w:eastAsia="Calibri" w:hAnsi="Calibri" w:cs="Calibri"/>
                <w:b/>
                <w:sz w:val="22"/>
                <w:szCs w:val="22"/>
              </w:rPr>
              <w:t>Friday</w:t>
            </w:r>
          </w:p>
        </w:tc>
        <w:tc>
          <w:tcPr>
            <w:tcW w:w="1170" w:type="dxa"/>
            <w:shd w:val="clear" w:color="auto" w:fill="FF7C80"/>
          </w:tcPr>
          <w:p w14:paraId="13E426F8" w14:textId="191ED1C2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Finger </w:t>
            </w:r>
            <w:r w:rsidR="5354E0CB" w:rsidRPr="62E26140">
              <w:rPr>
                <w:rFonts w:ascii="Calibri" w:eastAsia="Calibri" w:hAnsi="Calibri" w:cs="Calibri"/>
                <w:sz w:val="22"/>
                <w:szCs w:val="22"/>
              </w:rPr>
              <w:t>g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ym &amp; Register</w:t>
            </w:r>
          </w:p>
          <w:p w14:paraId="6C334FFA" w14:textId="7E17EC27" w:rsidR="00A552EE" w:rsidRPr="000974EB" w:rsidRDefault="3A36894B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8:50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1F6AD61E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2A9446B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4263957" w14:textId="60A4F073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Phonics</w:t>
            </w:r>
          </w:p>
        </w:tc>
        <w:tc>
          <w:tcPr>
            <w:tcW w:w="1680" w:type="dxa"/>
            <w:shd w:val="clear" w:color="auto" w:fill="DAE9F7" w:themeFill="text2" w:themeFillTint="1A"/>
          </w:tcPr>
          <w:p w14:paraId="7EB33357" w14:textId="307FE05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Continuous Provision</w:t>
            </w:r>
            <w:r w:rsidR="1FA26F9F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&amp;</w:t>
            </w:r>
          </w:p>
          <w:p w14:paraId="28486B1F" w14:textId="50E0B972" w:rsidR="00A552EE" w:rsidRPr="000974EB" w:rsidRDefault="50A9BAB4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guided</w:t>
            </w:r>
            <w:r w:rsidR="1FA26F9F"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0F486A20" w14:textId="4183796F" w:rsidR="00A552EE" w:rsidRPr="000974EB" w:rsidRDefault="032C8098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handwriting groups</w:t>
            </w:r>
          </w:p>
        </w:tc>
        <w:tc>
          <w:tcPr>
            <w:tcW w:w="1086" w:type="dxa"/>
            <w:shd w:val="clear" w:color="auto" w:fill="B3E5A1" w:themeFill="accent6" w:themeFillTint="66"/>
          </w:tcPr>
          <w:p w14:paraId="7BD32A1B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69200583" w14:textId="77777777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3688BAA5" w14:textId="6F033548" w:rsidR="00A552EE" w:rsidRPr="000974EB" w:rsidRDefault="00A552EE" w:rsidP="00324AF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Literacy</w:t>
            </w:r>
          </w:p>
        </w:tc>
        <w:tc>
          <w:tcPr>
            <w:tcW w:w="1417" w:type="dxa"/>
            <w:shd w:val="clear" w:color="auto" w:fill="DAE9F7" w:themeFill="text2" w:themeFillTint="1A"/>
          </w:tcPr>
          <w:p w14:paraId="18992F22" w14:textId="1E334770" w:rsidR="00A552EE" w:rsidRPr="000974EB" w:rsidRDefault="4459DEA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Continuous provision &amp; guided writing groups</w:t>
            </w:r>
            <w:r w:rsidR="5B2D347F" w:rsidRPr="62E26140">
              <w:rPr>
                <w:rFonts w:ascii="Calibri" w:eastAsia="Calibri" w:hAnsi="Calibri" w:cs="Calibri"/>
                <w:sz w:val="22"/>
                <w:szCs w:val="22"/>
              </w:rPr>
              <w:t>. NELI</w:t>
            </w:r>
          </w:p>
        </w:tc>
        <w:tc>
          <w:tcPr>
            <w:tcW w:w="705" w:type="dxa"/>
            <w:shd w:val="clear" w:color="auto" w:fill="F1A983" w:themeFill="accent2" w:themeFillTint="99"/>
          </w:tcPr>
          <w:p w14:paraId="668342F9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0F29D223" w14:textId="2EF4202E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526F534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13DA4DA5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47B1E904" w14:textId="38E162AC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shd w:val="clear" w:color="auto" w:fill="A5C9EB" w:themeFill="text2" w:themeFillTint="40"/>
          </w:tcPr>
          <w:p w14:paraId="5063C556" w14:textId="5EF301B4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Maths </w:t>
            </w:r>
          </w:p>
          <w:p w14:paraId="0F452B1A" w14:textId="21FA6A68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&amp; </w:t>
            </w:r>
            <w:r w:rsidR="4206AF4E" w:rsidRPr="62E26140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ontinuous </w:t>
            </w:r>
            <w:r w:rsidR="75F638B2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rovision </w:t>
            </w:r>
          </w:p>
        </w:tc>
        <w:tc>
          <w:tcPr>
            <w:tcW w:w="425" w:type="dxa"/>
            <w:shd w:val="clear" w:color="auto" w:fill="F1A983" w:themeFill="accent2" w:themeFillTint="99"/>
          </w:tcPr>
          <w:p w14:paraId="2172AE4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L</w:t>
            </w:r>
          </w:p>
          <w:p w14:paraId="47949E4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U</w:t>
            </w:r>
          </w:p>
          <w:p w14:paraId="2B88E462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3DAE4E3B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C</w:t>
            </w:r>
          </w:p>
          <w:p w14:paraId="6B934674" w14:textId="62FC03F9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H</w:t>
            </w:r>
          </w:p>
        </w:tc>
        <w:tc>
          <w:tcPr>
            <w:tcW w:w="1020" w:type="dxa"/>
            <w:shd w:val="clear" w:color="auto" w:fill="D1D1D1" w:themeFill="background2" w:themeFillShade="E6"/>
          </w:tcPr>
          <w:p w14:paraId="09A50F06" w14:textId="3A89DED3" w:rsidR="00A552EE" w:rsidRPr="000974EB" w:rsidRDefault="15F71B3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Maths</w:t>
            </w:r>
          </w:p>
          <w:p w14:paraId="28C1A6EC" w14:textId="3E617A8A" w:rsidR="00A552EE" w:rsidRPr="000974EB" w:rsidRDefault="15F71B3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Ten</w:t>
            </w:r>
          </w:p>
          <w:p w14:paraId="7E311A32" w14:textId="78F1DA0D" w:rsidR="00A552EE" w:rsidRPr="000974EB" w:rsidRDefault="15F71B32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Town</w:t>
            </w:r>
          </w:p>
          <w:p w14:paraId="6C8F9F20" w14:textId="3F897B14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7030A0"/>
          </w:tcPr>
          <w:p w14:paraId="0C02D152" w14:textId="47CBB29A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RE</w:t>
            </w:r>
          </w:p>
        </w:tc>
        <w:tc>
          <w:tcPr>
            <w:tcW w:w="1315" w:type="dxa"/>
            <w:shd w:val="clear" w:color="auto" w:fill="BF4E14" w:themeFill="accent2" w:themeFillShade="BF"/>
          </w:tcPr>
          <w:p w14:paraId="2165A50A" w14:textId="45FA10F8" w:rsidR="00A552EE" w:rsidRPr="000974EB" w:rsidRDefault="6D318921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 xml:space="preserve">Continuous </w:t>
            </w:r>
            <w:r w:rsidR="62742767" w:rsidRPr="62E26140"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 w:rsidRPr="62E26140">
              <w:rPr>
                <w:rFonts w:ascii="Calibri" w:eastAsia="Calibri" w:hAnsi="Calibri" w:cs="Calibri"/>
                <w:sz w:val="22"/>
                <w:szCs w:val="22"/>
              </w:rPr>
              <w:t>rovision &amp;</w:t>
            </w:r>
          </w:p>
          <w:p w14:paraId="2CAC8D08" w14:textId="0504C9BB" w:rsidR="00A552EE" w:rsidRPr="000974EB" w:rsidRDefault="6D318921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Chatter Bag</w:t>
            </w:r>
          </w:p>
          <w:p w14:paraId="6324EFF5" w14:textId="26FBEFBE" w:rsidR="00A552EE" w:rsidRPr="000974EB" w:rsidRDefault="6D318921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Story Time</w:t>
            </w:r>
          </w:p>
        </w:tc>
        <w:tc>
          <w:tcPr>
            <w:tcW w:w="709" w:type="dxa"/>
            <w:shd w:val="clear" w:color="auto" w:fill="F1A983" w:themeFill="accent2" w:themeFillTint="99"/>
          </w:tcPr>
          <w:p w14:paraId="367E2527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B</w:t>
            </w:r>
          </w:p>
          <w:p w14:paraId="3A0D9304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R</w:t>
            </w:r>
          </w:p>
          <w:p w14:paraId="4427629B" w14:textId="206411DA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35FEBCC2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1B167A8C" w14:textId="089C4043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</w:rPr>
              <w:t>K</w:t>
            </w:r>
          </w:p>
        </w:tc>
        <w:tc>
          <w:tcPr>
            <w:tcW w:w="1134" w:type="dxa"/>
            <w:shd w:val="clear" w:color="auto" w:fill="F2CEED" w:themeFill="accent5" w:themeFillTint="33"/>
          </w:tcPr>
          <w:p w14:paraId="45660EDF" w14:textId="77777777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B8BB78E" w14:textId="0DA708A2" w:rsidR="73F00F10" w:rsidRDefault="73F00F10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62E26140">
              <w:rPr>
                <w:rFonts w:ascii="Calibri" w:eastAsia="Calibri" w:hAnsi="Calibri" w:cs="Calibri"/>
                <w:sz w:val="22"/>
                <w:szCs w:val="22"/>
              </w:rPr>
              <w:t>Merit</w:t>
            </w:r>
          </w:p>
          <w:p w14:paraId="48681FF4" w14:textId="1113F208" w:rsidR="00A552EE" w:rsidRPr="000974EB" w:rsidRDefault="00A552EE" w:rsidP="00324A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7119D8BD">
              <w:rPr>
                <w:rFonts w:ascii="Calibri" w:eastAsia="Calibri" w:hAnsi="Calibri" w:cs="Calibri"/>
                <w:sz w:val="22"/>
                <w:szCs w:val="22"/>
                <w:shd w:val="clear" w:color="auto" w:fill="F2CEED" w:themeFill="accent5" w:themeFillTint="33"/>
              </w:rPr>
              <w:t>Assembly</w:t>
            </w:r>
          </w:p>
        </w:tc>
      </w:tr>
    </w:tbl>
    <w:p w14:paraId="07CB27E4" w14:textId="77777777" w:rsidR="00324AFE" w:rsidRDefault="00324AFE" w:rsidP="00D64B17">
      <w:pPr>
        <w:rPr>
          <w:sz w:val="36"/>
          <w:szCs w:val="36"/>
        </w:rPr>
      </w:pPr>
    </w:p>
    <w:sectPr w:rsidR="00324AFE" w:rsidSect="000F796A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A693F" w14:textId="77777777" w:rsidR="00506C19" w:rsidRDefault="00506C19" w:rsidP="00CF2817">
      <w:pPr>
        <w:spacing w:after="0" w:line="240" w:lineRule="auto"/>
      </w:pPr>
      <w:r>
        <w:separator/>
      </w:r>
    </w:p>
  </w:endnote>
  <w:endnote w:type="continuationSeparator" w:id="0">
    <w:p w14:paraId="6FF4714A" w14:textId="77777777" w:rsidR="00506C19" w:rsidRDefault="00506C19" w:rsidP="00CF2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12184" w14:textId="77777777" w:rsidR="00506C19" w:rsidRDefault="00506C19" w:rsidP="00CF2817">
      <w:pPr>
        <w:spacing w:after="0" w:line="240" w:lineRule="auto"/>
      </w:pPr>
      <w:r>
        <w:separator/>
      </w:r>
    </w:p>
  </w:footnote>
  <w:footnote w:type="continuationSeparator" w:id="0">
    <w:p w14:paraId="53022601" w14:textId="77777777" w:rsidR="00506C19" w:rsidRDefault="00506C19" w:rsidP="00CF2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0E66B" w14:textId="407103BA" w:rsidR="00324AFE" w:rsidRPr="00324AFE" w:rsidRDefault="00324AFE" w:rsidP="00324AFE">
    <w:pPr>
      <w:jc w:val="center"/>
      <w:rPr>
        <w:rFonts w:ascii="Calibri" w:hAnsi="Calibri" w:cs="Calibri"/>
        <w:b/>
        <w:sz w:val="28"/>
        <w:szCs w:val="28"/>
      </w:rPr>
    </w:pPr>
    <w:r w:rsidRPr="00324AFE">
      <w:rPr>
        <w:rFonts w:ascii="Calibri" w:hAnsi="Calibri" w:cs="Calibri"/>
        <w:b/>
        <w:sz w:val="28"/>
        <w:szCs w:val="28"/>
      </w:rPr>
      <w:t>Reception Timetable 2025</w:t>
    </w:r>
    <w:r w:rsidR="00DA3704">
      <w:rPr>
        <w:rFonts w:ascii="Calibri" w:hAnsi="Calibri" w:cs="Calibri"/>
        <w:b/>
        <w:sz w:val="28"/>
        <w:szCs w:val="28"/>
      </w:rPr>
      <w:t>/</w:t>
    </w:r>
    <w:r w:rsidRPr="00324AFE">
      <w:rPr>
        <w:rFonts w:ascii="Calibri" w:hAnsi="Calibri" w:cs="Calibri"/>
        <w:b/>
        <w:sz w:val="28"/>
        <w:szCs w:val="28"/>
      </w:rPr>
      <w:t>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1E"/>
    <w:rsid w:val="000666E6"/>
    <w:rsid w:val="000974EB"/>
    <w:rsid w:val="000F796A"/>
    <w:rsid w:val="00296F31"/>
    <w:rsid w:val="00315EDA"/>
    <w:rsid w:val="00316231"/>
    <w:rsid w:val="00324AFE"/>
    <w:rsid w:val="003517EA"/>
    <w:rsid w:val="003531A1"/>
    <w:rsid w:val="003C4A1D"/>
    <w:rsid w:val="00506C19"/>
    <w:rsid w:val="006C4A16"/>
    <w:rsid w:val="006F1FB7"/>
    <w:rsid w:val="007340A4"/>
    <w:rsid w:val="007C0849"/>
    <w:rsid w:val="008579D3"/>
    <w:rsid w:val="008B3D3A"/>
    <w:rsid w:val="008C081E"/>
    <w:rsid w:val="009043BF"/>
    <w:rsid w:val="0095B27C"/>
    <w:rsid w:val="00A2388A"/>
    <w:rsid w:val="00A552EE"/>
    <w:rsid w:val="00A77425"/>
    <w:rsid w:val="00A95FED"/>
    <w:rsid w:val="00AB1A53"/>
    <w:rsid w:val="00C0758F"/>
    <w:rsid w:val="00C24039"/>
    <w:rsid w:val="00CF2817"/>
    <w:rsid w:val="00D64B17"/>
    <w:rsid w:val="00DA3704"/>
    <w:rsid w:val="00DC3F28"/>
    <w:rsid w:val="00E07F47"/>
    <w:rsid w:val="00E92C8E"/>
    <w:rsid w:val="00F07925"/>
    <w:rsid w:val="00F15E83"/>
    <w:rsid w:val="00F247B0"/>
    <w:rsid w:val="00FA0584"/>
    <w:rsid w:val="017136F1"/>
    <w:rsid w:val="0207E312"/>
    <w:rsid w:val="02927862"/>
    <w:rsid w:val="032C8098"/>
    <w:rsid w:val="032D2BA1"/>
    <w:rsid w:val="0424325E"/>
    <w:rsid w:val="0595BB5B"/>
    <w:rsid w:val="061C6EA4"/>
    <w:rsid w:val="06280F6F"/>
    <w:rsid w:val="066CDF93"/>
    <w:rsid w:val="0704E320"/>
    <w:rsid w:val="0754D11F"/>
    <w:rsid w:val="07BC5F1C"/>
    <w:rsid w:val="095F246C"/>
    <w:rsid w:val="09F37635"/>
    <w:rsid w:val="0A751B9F"/>
    <w:rsid w:val="0A8F4AEE"/>
    <w:rsid w:val="0BCFB420"/>
    <w:rsid w:val="0C9620A8"/>
    <w:rsid w:val="0DB403BA"/>
    <w:rsid w:val="0E37F965"/>
    <w:rsid w:val="0E4CF4EF"/>
    <w:rsid w:val="0E6296D6"/>
    <w:rsid w:val="0E7D4A6D"/>
    <w:rsid w:val="0EA4159F"/>
    <w:rsid w:val="0EF7793E"/>
    <w:rsid w:val="0F018650"/>
    <w:rsid w:val="0F3C97BB"/>
    <w:rsid w:val="0F4F24D8"/>
    <w:rsid w:val="105B1673"/>
    <w:rsid w:val="10DB11D0"/>
    <w:rsid w:val="11F6801F"/>
    <w:rsid w:val="13C000F7"/>
    <w:rsid w:val="14FA7337"/>
    <w:rsid w:val="15B96B9D"/>
    <w:rsid w:val="15F71B32"/>
    <w:rsid w:val="166067EE"/>
    <w:rsid w:val="17468436"/>
    <w:rsid w:val="1835601C"/>
    <w:rsid w:val="1897CCC5"/>
    <w:rsid w:val="193FCD1F"/>
    <w:rsid w:val="1A962ED2"/>
    <w:rsid w:val="1AA9ED67"/>
    <w:rsid w:val="1B2473D9"/>
    <w:rsid w:val="1B324DAF"/>
    <w:rsid w:val="1B424649"/>
    <w:rsid w:val="1C285AB0"/>
    <w:rsid w:val="1C95E40B"/>
    <w:rsid w:val="1D4639B6"/>
    <w:rsid w:val="1DFE14B2"/>
    <w:rsid w:val="1E69FA7E"/>
    <w:rsid w:val="1FA26F9F"/>
    <w:rsid w:val="20249F83"/>
    <w:rsid w:val="213BF580"/>
    <w:rsid w:val="21B642FF"/>
    <w:rsid w:val="2209E968"/>
    <w:rsid w:val="23287F4F"/>
    <w:rsid w:val="24A92937"/>
    <w:rsid w:val="24B9A688"/>
    <w:rsid w:val="274BA214"/>
    <w:rsid w:val="275078B4"/>
    <w:rsid w:val="281C3553"/>
    <w:rsid w:val="29468373"/>
    <w:rsid w:val="297F2342"/>
    <w:rsid w:val="29A4E456"/>
    <w:rsid w:val="29C2AE4A"/>
    <w:rsid w:val="2B6468E1"/>
    <w:rsid w:val="2D265861"/>
    <w:rsid w:val="2D286AD5"/>
    <w:rsid w:val="2E43D560"/>
    <w:rsid w:val="32BCD4B5"/>
    <w:rsid w:val="331754E2"/>
    <w:rsid w:val="332428C2"/>
    <w:rsid w:val="3361299D"/>
    <w:rsid w:val="347A4721"/>
    <w:rsid w:val="34C833A2"/>
    <w:rsid w:val="34F08B3E"/>
    <w:rsid w:val="35E1F188"/>
    <w:rsid w:val="364419F8"/>
    <w:rsid w:val="3694DF0E"/>
    <w:rsid w:val="36D37BD5"/>
    <w:rsid w:val="37A8A616"/>
    <w:rsid w:val="37B1D8BC"/>
    <w:rsid w:val="38378945"/>
    <w:rsid w:val="39030E23"/>
    <w:rsid w:val="3A36894B"/>
    <w:rsid w:val="3A502E0A"/>
    <w:rsid w:val="3C797D48"/>
    <w:rsid w:val="3D17C731"/>
    <w:rsid w:val="3D18BAAB"/>
    <w:rsid w:val="3D564E0D"/>
    <w:rsid w:val="3E5074F1"/>
    <w:rsid w:val="3EABB6B7"/>
    <w:rsid w:val="3FC8DE52"/>
    <w:rsid w:val="4206AF4E"/>
    <w:rsid w:val="43A10C8F"/>
    <w:rsid w:val="4459DEA2"/>
    <w:rsid w:val="4472D92A"/>
    <w:rsid w:val="449EA4A9"/>
    <w:rsid w:val="45E1EA60"/>
    <w:rsid w:val="4641BAEC"/>
    <w:rsid w:val="4719FA2C"/>
    <w:rsid w:val="47A167ED"/>
    <w:rsid w:val="48741AC6"/>
    <w:rsid w:val="49A745AE"/>
    <w:rsid w:val="49C53D12"/>
    <w:rsid w:val="4CE55258"/>
    <w:rsid w:val="4E4D1001"/>
    <w:rsid w:val="4F35D095"/>
    <w:rsid w:val="4F6B09C6"/>
    <w:rsid w:val="4FD59F81"/>
    <w:rsid w:val="50A9BAB4"/>
    <w:rsid w:val="52838736"/>
    <w:rsid w:val="5354E0CB"/>
    <w:rsid w:val="53BCFC79"/>
    <w:rsid w:val="53EAB58B"/>
    <w:rsid w:val="551917E2"/>
    <w:rsid w:val="56E4CE85"/>
    <w:rsid w:val="57041CC2"/>
    <w:rsid w:val="57E01C03"/>
    <w:rsid w:val="5AC571D7"/>
    <w:rsid w:val="5B2D347F"/>
    <w:rsid w:val="5C55D5C7"/>
    <w:rsid w:val="5DF4CEB6"/>
    <w:rsid w:val="5F47A3AE"/>
    <w:rsid w:val="60D48D87"/>
    <w:rsid w:val="61804AD4"/>
    <w:rsid w:val="61B5B950"/>
    <w:rsid w:val="62742767"/>
    <w:rsid w:val="6286B53E"/>
    <w:rsid w:val="62B212D3"/>
    <w:rsid w:val="62E26140"/>
    <w:rsid w:val="634D6994"/>
    <w:rsid w:val="635BFAC8"/>
    <w:rsid w:val="6396361C"/>
    <w:rsid w:val="6484AB33"/>
    <w:rsid w:val="653E3919"/>
    <w:rsid w:val="65B00222"/>
    <w:rsid w:val="66D502E5"/>
    <w:rsid w:val="67538A99"/>
    <w:rsid w:val="6938C42A"/>
    <w:rsid w:val="699B25A0"/>
    <w:rsid w:val="6B5FED49"/>
    <w:rsid w:val="6C60B9AC"/>
    <w:rsid w:val="6C6FE6DF"/>
    <w:rsid w:val="6D318921"/>
    <w:rsid w:val="6DA87CDD"/>
    <w:rsid w:val="6E249F2B"/>
    <w:rsid w:val="6EDACA53"/>
    <w:rsid w:val="6F08ACD9"/>
    <w:rsid w:val="6F0C5746"/>
    <w:rsid w:val="6F190124"/>
    <w:rsid w:val="70AEA5F9"/>
    <w:rsid w:val="7119D8BD"/>
    <w:rsid w:val="71B5A211"/>
    <w:rsid w:val="71C59262"/>
    <w:rsid w:val="7206E25A"/>
    <w:rsid w:val="73F00F10"/>
    <w:rsid w:val="74EDF8CE"/>
    <w:rsid w:val="75F638B2"/>
    <w:rsid w:val="7668E667"/>
    <w:rsid w:val="76C04DCF"/>
    <w:rsid w:val="76E1170C"/>
    <w:rsid w:val="77109AAE"/>
    <w:rsid w:val="77BA226A"/>
    <w:rsid w:val="78EAB046"/>
    <w:rsid w:val="7A686B41"/>
    <w:rsid w:val="7BD5A49A"/>
    <w:rsid w:val="7CF804E6"/>
    <w:rsid w:val="7D052A0B"/>
    <w:rsid w:val="7DF85280"/>
    <w:rsid w:val="7E2875DE"/>
    <w:rsid w:val="7F8AA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1441B"/>
  <w15:chartTrackingRefBased/>
  <w15:docId w15:val="{F79D3D7E-BDF8-E84A-853E-1FB9734F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8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8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8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8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8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8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8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8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8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8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8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8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8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8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8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8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8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7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2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817"/>
  </w:style>
  <w:style w:type="paragraph" w:styleId="Footer">
    <w:name w:val="footer"/>
    <w:basedOn w:val="Normal"/>
    <w:link w:val="FooterChar"/>
    <w:uiPriority w:val="99"/>
    <w:unhideWhenUsed/>
    <w:rsid w:val="00CF2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4C07CD-CBC5-4FE6-BFA8-6D30C52F451C}">
  <ds:schemaRefs>
    <ds:schemaRef ds:uri="http://schemas.microsoft.com/office/2006/metadata/properties"/>
    <ds:schemaRef ds:uri="http://schemas.microsoft.com/office/infopath/2007/PartnerControls"/>
    <ds:schemaRef ds:uri="d1565ee2-68c2-4059-8747-397db9d2dafa"/>
    <ds:schemaRef ds:uri="1ba806e2-f02b-44b7-bc9e-3085d412ae76"/>
  </ds:schemaRefs>
</ds:datastoreItem>
</file>

<file path=customXml/itemProps2.xml><?xml version="1.0" encoding="utf-8"?>
<ds:datastoreItem xmlns:ds="http://schemas.openxmlformats.org/officeDocument/2006/customXml" ds:itemID="{6D76CBAB-BC78-4E75-9065-FEC287A65E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AABB22-C62D-4BE6-9A29-AC25933E07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blackman</dc:creator>
  <cp:keywords/>
  <dc:description/>
  <cp:lastModifiedBy>Hattie Friedman</cp:lastModifiedBy>
  <cp:revision>3</cp:revision>
  <dcterms:created xsi:type="dcterms:W3CDTF">2025-08-30T15:57:00Z</dcterms:created>
  <dcterms:modified xsi:type="dcterms:W3CDTF">2025-08-30T15:58:00Z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</Properties>
</file>