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239"/>
        <w:tblW w:w="15812" w:type="dxa"/>
        <w:tblLayout w:type="fixed"/>
        <w:tblLook w:val="04A0" w:firstRow="1" w:lastRow="0" w:firstColumn="1" w:lastColumn="0" w:noHBand="0" w:noVBand="1"/>
      </w:tblPr>
      <w:tblGrid>
        <w:gridCol w:w="1976"/>
        <w:gridCol w:w="1977"/>
        <w:gridCol w:w="1976"/>
        <w:gridCol w:w="1977"/>
        <w:gridCol w:w="1976"/>
        <w:gridCol w:w="1977"/>
        <w:gridCol w:w="1976"/>
        <w:gridCol w:w="1977"/>
      </w:tblGrid>
      <w:tr w:rsidR="007D5C49" w:rsidRPr="003841C7" w14:paraId="794A176B" w14:textId="029A3E66" w:rsidTr="007D5C49">
        <w:trPr>
          <w:trHeight w:val="1058"/>
        </w:trPr>
        <w:tc>
          <w:tcPr>
            <w:tcW w:w="1976" w:type="dxa"/>
            <w:shd w:val="clear" w:color="auto" w:fill="FFFFFF" w:themeFill="background1"/>
          </w:tcPr>
          <w:p w14:paraId="3C449DD7" w14:textId="2B5EDB98" w:rsidR="007D5C49" w:rsidRPr="005D71ED" w:rsidRDefault="007D5C49" w:rsidP="00575825">
            <w:pPr>
              <w:jc w:val="center"/>
              <w:rPr>
                <w:rFonts w:ascii="Linkpen 1a Join" w:hAnsi="Linkpen 1a Join"/>
                <w:b/>
                <w:sz w:val="14"/>
                <w:szCs w:val="32"/>
              </w:rPr>
            </w:pPr>
            <w:r w:rsidRPr="005D71ED">
              <w:rPr>
                <w:rFonts w:ascii="Linkpen 1a Join" w:hAnsi="Linkpen 1a Join"/>
                <w:b/>
                <w:sz w:val="14"/>
                <w:szCs w:val="32"/>
              </w:rPr>
              <w:t>Week 1</w:t>
            </w:r>
            <w:r w:rsidRPr="005D71ED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 w:rsidR="00D121B7"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05/09</w:t>
            </w:r>
          </w:p>
        </w:tc>
        <w:tc>
          <w:tcPr>
            <w:tcW w:w="1977" w:type="dxa"/>
            <w:shd w:val="clear" w:color="auto" w:fill="FFFFFF" w:themeFill="background1"/>
          </w:tcPr>
          <w:p w14:paraId="2F680298" w14:textId="4A91C87A" w:rsidR="007D5C49" w:rsidRPr="005D71ED" w:rsidRDefault="007D5C49" w:rsidP="00575825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5D71ED">
              <w:rPr>
                <w:rFonts w:ascii="Linkpen 1a Join" w:hAnsi="Linkpen 1a Join"/>
                <w:b/>
                <w:sz w:val="14"/>
                <w:szCs w:val="32"/>
              </w:rPr>
              <w:t>Week 2</w:t>
            </w:r>
            <w:r w:rsidRPr="005D71ED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Test:1</w:t>
            </w:r>
            <w:r w:rsidR="00D121B7"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2</w:t>
            </w:r>
            <w:r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/09</w:t>
            </w:r>
            <w:r w:rsidR="005D71ED" w:rsidRPr="005D71ED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  <w:r w:rsidR="005D71ED" w:rsidRPr="005D71ED">
              <w:rPr>
                <w:rFonts w:ascii="Linkpen 1a Join" w:hAnsi="Linkpen 1a Join"/>
                <w:i/>
                <w:sz w:val="14"/>
                <w:szCs w:val="32"/>
              </w:rPr>
              <w:t>Y5/6 Statutory spellings</w:t>
            </w:r>
          </w:p>
        </w:tc>
        <w:tc>
          <w:tcPr>
            <w:tcW w:w="1976" w:type="dxa"/>
            <w:shd w:val="clear" w:color="auto" w:fill="FFFFFF" w:themeFill="background1"/>
          </w:tcPr>
          <w:p w14:paraId="4438519E" w14:textId="01D0CEBF" w:rsidR="007D5C49" w:rsidRPr="005D71ED" w:rsidRDefault="007D5C49" w:rsidP="00575825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5D71ED">
              <w:rPr>
                <w:rFonts w:ascii="Linkpen 1a Join" w:hAnsi="Linkpen 1a Join"/>
                <w:b/>
                <w:sz w:val="14"/>
                <w:szCs w:val="32"/>
              </w:rPr>
              <w:t>Week 3</w:t>
            </w:r>
            <w:r w:rsidRPr="005D71ED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 xml:space="preserve">Test: </w:t>
            </w:r>
            <w:r w:rsidR="00D121B7"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19</w:t>
            </w:r>
            <w:r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/09</w:t>
            </w:r>
            <w:r w:rsidR="005D71ED" w:rsidRPr="005D71ED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  <w:r w:rsidR="005D71ED" w:rsidRPr="005D71ED">
              <w:rPr>
                <w:rFonts w:ascii="Linkpen 1a Join" w:hAnsi="Linkpen 1a Join"/>
                <w:i/>
                <w:sz w:val="14"/>
                <w:szCs w:val="32"/>
              </w:rPr>
              <w:t>Adding suffixes to words with more than 1 syllable</w:t>
            </w:r>
          </w:p>
        </w:tc>
        <w:tc>
          <w:tcPr>
            <w:tcW w:w="1977" w:type="dxa"/>
            <w:shd w:val="clear" w:color="auto" w:fill="FFFFFF" w:themeFill="background1"/>
          </w:tcPr>
          <w:p w14:paraId="3F9FF06B" w14:textId="3CC3716D" w:rsidR="007D5C49" w:rsidRPr="005D71ED" w:rsidRDefault="007D5C49" w:rsidP="00575825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5D71ED">
              <w:rPr>
                <w:rFonts w:ascii="Linkpen 1a Join" w:hAnsi="Linkpen 1a Join"/>
                <w:b/>
                <w:sz w:val="14"/>
                <w:szCs w:val="32"/>
              </w:rPr>
              <w:t>Week 4</w:t>
            </w:r>
            <w:r w:rsidRPr="005D71ED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Test: 2</w:t>
            </w:r>
            <w:r w:rsidR="00D121B7"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6</w:t>
            </w:r>
            <w:r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/09</w:t>
            </w:r>
            <w:r w:rsidR="005D71ED" w:rsidRPr="005D71ED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  <w:r w:rsidR="005D71ED" w:rsidRPr="005D71ED">
              <w:rPr>
                <w:rFonts w:ascii="Linkpen 1a Join" w:hAnsi="Linkpen 1a Join"/>
                <w:i/>
                <w:sz w:val="14"/>
                <w:szCs w:val="32"/>
              </w:rPr>
              <w:t>Adding suffixes beginning with vowel letters to words ending in -</w:t>
            </w:r>
            <w:proofErr w:type="spellStart"/>
            <w:r w:rsidR="005D71ED" w:rsidRPr="005D71ED">
              <w:rPr>
                <w:rFonts w:ascii="Linkpen 1a Join" w:hAnsi="Linkpen 1a Join"/>
                <w:i/>
                <w:iCs/>
                <w:sz w:val="14"/>
                <w:szCs w:val="32"/>
              </w:rPr>
              <w:t>fer</w:t>
            </w:r>
            <w:proofErr w:type="spellEnd"/>
          </w:p>
        </w:tc>
        <w:tc>
          <w:tcPr>
            <w:tcW w:w="1976" w:type="dxa"/>
          </w:tcPr>
          <w:p w14:paraId="75D7006D" w14:textId="6BD59A79" w:rsidR="007D5C49" w:rsidRPr="005D71ED" w:rsidRDefault="007D5C49" w:rsidP="00575825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5D71ED">
              <w:rPr>
                <w:rFonts w:ascii="Linkpen 1a Join" w:hAnsi="Linkpen 1a Join"/>
                <w:b/>
                <w:sz w:val="14"/>
                <w:szCs w:val="32"/>
              </w:rPr>
              <w:t>Week 5</w:t>
            </w:r>
            <w:r w:rsidRPr="005D71ED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 w:rsidR="00D121B7"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Sayers Croft</w:t>
            </w:r>
          </w:p>
        </w:tc>
        <w:tc>
          <w:tcPr>
            <w:tcW w:w="1977" w:type="dxa"/>
          </w:tcPr>
          <w:p w14:paraId="54384158" w14:textId="109BF70C" w:rsidR="007D5C49" w:rsidRPr="005D71ED" w:rsidRDefault="007D5C49" w:rsidP="00575825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5D71ED">
              <w:rPr>
                <w:rFonts w:ascii="Linkpen 1a Join" w:hAnsi="Linkpen 1a Join"/>
                <w:b/>
                <w:sz w:val="14"/>
                <w:szCs w:val="32"/>
              </w:rPr>
              <w:t>Week 6</w:t>
            </w:r>
            <w:r w:rsidRPr="005D71ED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Test: 1</w:t>
            </w:r>
            <w:r w:rsidR="00D121B7"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0</w:t>
            </w:r>
            <w:r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/10</w:t>
            </w:r>
            <w:r w:rsidR="005D71ED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  <w:r w:rsidR="005D71ED" w:rsidRPr="005D71ED">
              <w:rPr>
                <w:rFonts w:ascii="Linkpen 1a Join" w:hAnsi="Linkpen 1a Join"/>
                <w:i/>
                <w:color w:val="FF0000"/>
                <w:sz w:val="14"/>
                <w:szCs w:val="32"/>
              </w:rPr>
              <w:t xml:space="preserve"> </w:t>
            </w:r>
            <w:r w:rsidR="005D71ED" w:rsidRPr="005D71ED">
              <w:rPr>
                <w:rFonts w:ascii="Linkpen 1a Join" w:hAnsi="Linkpen 1a Join"/>
                <w:i/>
                <w:sz w:val="14"/>
                <w:szCs w:val="32"/>
              </w:rPr>
              <w:t xml:space="preserve">Words containing the letter-string </w:t>
            </w:r>
            <w:proofErr w:type="spellStart"/>
            <w:r w:rsidR="005D71ED" w:rsidRPr="005D71ED">
              <w:rPr>
                <w:rFonts w:ascii="Linkpen 1a Join" w:hAnsi="Linkpen 1a Join"/>
                <w:i/>
                <w:iCs/>
                <w:sz w:val="14"/>
                <w:szCs w:val="32"/>
              </w:rPr>
              <w:t>ough</w:t>
            </w:r>
            <w:proofErr w:type="spellEnd"/>
          </w:p>
        </w:tc>
        <w:tc>
          <w:tcPr>
            <w:tcW w:w="1976" w:type="dxa"/>
          </w:tcPr>
          <w:p w14:paraId="0D2FAE9B" w14:textId="57EF62F0" w:rsidR="007D5C49" w:rsidRPr="005D71ED" w:rsidRDefault="007D5C49" w:rsidP="00575825">
            <w:pPr>
              <w:jc w:val="center"/>
              <w:rPr>
                <w:rFonts w:ascii="Linkpen 1a Join" w:hAnsi="Linkpen 1a Join"/>
                <w:sz w:val="14"/>
                <w:szCs w:val="32"/>
              </w:rPr>
            </w:pPr>
            <w:r w:rsidRPr="005D71ED">
              <w:rPr>
                <w:rFonts w:ascii="Linkpen 1a Join" w:hAnsi="Linkpen 1a Join"/>
                <w:b/>
                <w:sz w:val="14"/>
                <w:szCs w:val="32"/>
              </w:rPr>
              <w:t>Week 7</w:t>
            </w:r>
            <w:r w:rsidRPr="005D71ED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Test: 1</w:t>
            </w:r>
            <w:r w:rsidR="00D121B7"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7</w:t>
            </w:r>
            <w:r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/10</w:t>
            </w:r>
            <w:r w:rsidR="005D71ED">
              <w:rPr>
                <w:rFonts w:ascii="Linkpen 1a Join" w:hAnsi="Linkpen 1a Join"/>
                <w:color w:val="FF0000"/>
                <w:sz w:val="14"/>
                <w:szCs w:val="32"/>
              </w:rPr>
              <w:br/>
            </w:r>
            <w:r w:rsidR="005D71ED" w:rsidRPr="005D71ED">
              <w:rPr>
                <w:rFonts w:ascii="Linkpen 1a Join" w:hAnsi="Linkpen 1a Join"/>
                <w:i/>
                <w:sz w:val="14"/>
                <w:szCs w:val="32"/>
              </w:rPr>
              <w:t xml:space="preserve">Words containing the letter-string </w:t>
            </w:r>
            <w:proofErr w:type="spellStart"/>
            <w:r w:rsidR="005D71ED" w:rsidRPr="005D71ED">
              <w:rPr>
                <w:rFonts w:ascii="Linkpen 1a Join" w:hAnsi="Linkpen 1a Join"/>
                <w:i/>
                <w:iCs/>
                <w:sz w:val="14"/>
                <w:szCs w:val="32"/>
              </w:rPr>
              <w:t>ough</w:t>
            </w:r>
            <w:proofErr w:type="spellEnd"/>
          </w:p>
        </w:tc>
        <w:tc>
          <w:tcPr>
            <w:tcW w:w="1977" w:type="dxa"/>
          </w:tcPr>
          <w:p w14:paraId="72588932" w14:textId="6F676713" w:rsidR="007D5C49" w:rsidRPr="005D71ED" w:rsidRDefault="007D5C49" w:rsidP="00575825">
            <w:pPr>
              <w:jc w:val="center"/>
              <w:rPr>
                <w:rFonts w:ascii="Linkpen 1a Join" w:hAnsi="Linkpen 1a Join"/>
                <w:b/>
                <w:sz w:val="14"/>
                <w:szCs w:val="32"/>
              </w:rPr>
            </w:pPr>
            <w:r w:rsidRPr="005D71ED">
              <w:rPr>
                <w:rFonts w:ascii="Linkpen 1a Join" w:hAnsi="Linkpen 1a Join"/>
                <w:b/>
                <w:sz w:val="14"/>
                <w:szCs w:val="32"/>
              </w:rPr>
              <w:t>Week 8</w:t>
            </w:r>
            <w:r w:rsidRPr="005D71ED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Test: 2</w:t>
            </w:r>
            <w:r w:rsidR="00D121B7"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4</w:t>
            </w:r>
            <w:r w:rsidRPr="005D71ED">
              <w:rPr>
                <w:rFonts w:ascii="Linkpen 1a Join" w:hAnsi="Linkpen 1a Join"/>
                <w:color w:val="FF0000"/>
                <w:sz w:val="14"/>
                <w:szCs w:val="32"/>
              </w:rPr>
              <w:t>/10</w:t>
            </w:r>
            <w:r w:rsidRPr="005D71ED">
              <w:rPr>
                <w:rFonts w:ascii="Linkpen 1a Join" w:hAnsi="Linkpen 1a Join"/>
                <w:b/>
                <w:sz w:val="14"/>
                <w:szCs w:val="32"/>
              </w:rPr>
              <w:br/>
            </w:r>
            <w:r w:rsidR="005D71ED" w:rsidRPr="005D71ED">
              <w:rPr>
                <w:rFonts w:ascii="Linkpen 1a Join" w:hAnsi="Linkpen 1a Join"/>
                <w:i/>
                <w:sz w:val="14"/>
                <w:szCs w:val="32"/>
              </w:rPr>
              <w:t>Words with the /</w:t>
            </w:r>
            <w:proofErr w:type="spellStart"/>
            <w:r w:rsidR="005D71ED" w:rsidRPr="005D71ED">
              <w:rPr>
                <w:rFonts w:ascii="Linkpen 1a Join" w:hAnsi="Linkpen 1a Join"/>
                <w:i/>
                <w:sz w:val="14"/>
                <w:szCs w:val="32"/>
              </w:rPr>
              <w:t>e</w:t>
            </w:r>
            <w:r w:rsidR="005D71ED" w:rsidRPr="005D71ED">
              <w:rPr>
                <w:rFonts w:ascii="Times New Roman" w:hAnsi="Times New Roman" w:cs="Times New Roman"/>
                <w:i/>
                <w:sz w:val="14"/>
                <w:szCs w:val="32"/>
              </w:rPr>
              <w:t>ɪ</w:t>
            </w:r>
            <w:proofErr w:type="spellEnd"/>
            <w:r w:rsidR="005D71ED" w:rsidRPr="005D71ED">
              <w:rPr>
                <w:rFonts w:ascii="Linkpen 1a Join" w:hAnsi="Linkpen 1a Join"/>
                <w:i/>
                <w:sz w:val="14"/>
                <w:szCs w:val="32"/>
              </w:rPr>
              <w:t xml:space="preserve">/ sound spelt </w:t>
            </w:r>
            <w:proofErr w:type="spellStart"/>
            <w:r w:rsidR="005D71ED" w:rsidRPr="005D71ED">
              <w:rPr>
                <w:rFonts w:ascii="Linkpen 1a Join" w:hAnsi="Linkpen 1a Join"/>
                <w:i/>
                <w:iCs/>
                <w:sz w:val="14"/>
                <w:szCs w:val="32"/>
              </w:rPr>
              <w:t>ei</w:t>
            </w:r>
            <w:proofErr w:type="spellEnd"/>
            <w:r w:rsidR="005D71ED" w:rsidRPr="005D71ED">
              <w:rPr>
                <w:rFonts w:ascii="Linkpen 1a Join" w:hAnsi="Linkpen 1a Join"/>
                <w:i/>
                <w:sz w:val="14"/>
                <w:szCs w:val="32"/>
              </w:rPr>
              <w:t xml:space="preserve">, </w:t>
            </w:r>
            <w:proofErr w:type="spellStart"/>
            <w:r w:rsidR="005D71ED" w:rsidRPr="005D71ED">
              <w:rPr>
                <w:rFonts w:ascii="Linkpen 1a Join" w:hAnsi="Linkpen 1a Join"/>
                <w:i/>
                <w:iCs/>
                <w:sz w:val="14"/>
                <w:szCs w:val="32"/>
              </w:rPr>
              <w:t>eigh</w:t>
            </w:r>
            <w:proofErr w:type="spellEnd"/>
            <w:r w:rsidR="005D71ED" w:rsidRPr="005D71ED">
              <w:rPr>
                <w:rFonts w:ascii="Linkpen 1a Join" w:hAnsi="Linkpen 1a Join"/>
                <w:i/>
                <w:sz w:val="14"/>
                <w:szCs w:val="32"/>
              </w:rPr>
              <w:t xml:space="preserve">, or </w:t>
            </w:r>
            <w:proofErr w:type="spellStart"/>
            <w:r w:rsidR="005D71ED" w:rsidRPr="005D71ED">
              <w:rPr>
                <w:rFonts w:ascii="Linkpen 1a Join" w:hAnsi="Linkpen 1a Join"/>
                <w:i/>
                <w:iCs/>
                <w:sz w:val="14"/>
                <w:szCs w:val="32"/>
              </w:rPr>
              <w:t>ey</w:t>
            </w:r>
            <w:proofErr w:type="spellEnd"/>
          </w:p>
        </w:tc>
      </w:tr>
      <w:tr w:rsidR="00D121B7" w:rsidRPr="003841C7" w14:paraId="563ED18D" w14:textId="56F46299" w:rsidTr="007D5C49">
        <w:trPr>
          <w:trHeight w:val="1058"/>
        </w:trPr>
        <w:tc>
          <w:tcPr>
            <w:tcW w:w="1976" w:type="dxa"/>
            <w:shd w:val="clear" w:color="auto" w:fill="FFFFFF" w:themeFill="background1"/>
          </w:tcPr>
          <w:p w14:paraId="2A715D08" w14:textId="77777777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  <w:tc>
          <w:tcPr>
            <w:tcW w:w="1977" w:type="dxa"/>
            <w:shd w:val="clear" w:color="auto" w:fill="FFFFFF" w:themeFill="background1"/>
          </w:tcPr>
          <w:p w14:paraId="5A0ACACE" w14:textId="76FB610A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aggressive</w:t>
            </w:r>
          </w:p>
        </w:tc>
        <w:tc>
          <w:tcPr>
            <w:tcW w:w="1976" w:type="dxa"/>
            <w:shd w:val="clear" w:color="auto" w:fill="FFFFFF" w:themeFill="background1"/>
          </w:tcPr>
          <w:p w14:paraId="6B1324F0" w14:textId="0FD1958E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a</w:t>
            </w:r>
            <w:r w:rsidR="003F5143">
              <w:rPr>
                <w:rFonts w:ascii="Linkpen 1a Join" w:hAnsi="Linkpen 1a Join"/>
                <w:sz w:val="28"/>
                <w:szCs w:val="32"/>
              </w:rPr>
              <w:t>llot</w:t>
            </w:r>
            <w:bookmarkStart w:id="0" w:name="_GoBack"/>
            <w:bookmarkEnd w:id="0"/>
          </w:p>
        </w:tc>
        <w:tc>
          <w:tcPr>
            <w:tcW w:w="1977" w:type="dxa"/>
            <w:shd w:val="clear" w:color="auto" w:fill="FFFFFF" w:themeFill="background1"/>
          </w:tcPr>
          <w:p w14:paraId="587CFECD" w14:textId="23534C13" w:rsidR="00D121B7" w:rsidRPr="00D121B7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 w:rsidRPr="00D121B7">
              <w:rPr>
                <w:rFonts w:ascii="Linkpen 1a Join" w:hAnsi="Linkpen 1a Join"/>
                <w:sz w:val="28"/>
              </w:rPr>
              <w:t>confer</w:t>
            </w:r>
          </w:p>
        </w:tc>
        <w:tc>
          <w:tcPr>
            <w:tcW w:w="1976" w:type="dxa"/>
          </w:tcPr>
          <w:p w14:paraId="4E47E2CD" w14:textId="3C151BC2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  <w:tc>
          <w:tcPr>
            <w:tcW w:w="1977" w:type="dxa"/>
          </w:tcPr>
          <w:p w14:paraId="36D4B4A1" w14:textId="496E7BD0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drought</w:t>
            </w:r>
          </w:p>
        </w:tc>
        <w:tc>
          <w:tcPr>
            <w:tcW w:w="1976" w:type="dxa"/>
          </w:tcPr>
          <w:p w14:paraId="19225C62" w14:textId="0AB8EB3A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furlough</w:t>
            </w:r>
          </w:p>
        </w:tc>
        <w:tc>
          <w:tcPr>
            <w:tcW w:w="1977" w:type="dxa"/>
          </w:tcPr>
          <w:p w14:paraId="78777400" w14:textId="6EABA0B5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eight</w:t>
            </w:r>
          </w:p>
        </w:tc>
      </w:tr>
      <w:tr w:rsidR="00D121B7" w:rsidRPr="003841C7" w14:paraId="267AC919" w14:textId="0295F4BE" w:rsidTr="007D5C49">
        <w:trPr>
          <w:trHeight w:val="1058"/>
        </w:trPr>
        <w:tc>
          <w:tcPr>
            <w:tcW w:w="1976" w:type="dxa"/>
            <w:shd w:val="clear" w:color="auto" w:fill="FFFFFF" w:themeFill="background1"/>
          </w:tcPr>
          <w:p w14:paraId="42F9DFAB" w14:textId="77777777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  <w:tc>
          <w:tcPr>
            <w:tcW w:w="1977" w:type="dxa"/>
            <w:shd w:val="clear" w:color="auto" w:fill="FFFFFF" w:themeFill="background1"/>
          </w:tcPr>
          <w:p w14:paraId="07068DF9" w14:textId="77777777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 w:rsidRPr="0089581D">
              <w:rPr>
                <w:rFonts w:ascii="Linkpen 1a Join" w:hAnsi="Linkpen 1a Join"/>
                <w:sz w:val="28"/>
                <w:szCs w:val="32"/>
              </w:rPr>
              <w:t>prejudice</w:t>
            </w:r>
          </w:p>
        </w:tc>
        <w:tc>
          <w:tcPr>
            <w:tcW w:w="1976" w:type="dxa"/>
            <w:shd w:val="clear" w:color="auto" w:fill="FFFFFF" w:themeFill="background1"/>
          </w:tcPr>
          <w:p w14:paraId="21813DAF" w14:textId="081CBE36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omit</w:t>
            </w:r>
          </w:p>
        </w:tc>
        <w:tc>
          <w:tcPr>
            <w:tcW w:w="1977" w:type="dxa"/>
            <w:shd w:val="clear" w:color="auto" w:fill="FFFFFF" w:themeFill="background1"/>
          </w:tcPr>
          <w:p w14:paraId="76282D33" w14:textId="2E0BE2E9" w:rsidR="00D121B7" w:rsidRPr="00D121B7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 w:rsidRPr="00D121B7">
              <w:rPr>
                <w:rFonts w:ascii="Linkpen 1a Join" w:hAnsi="Linkpen 1a Join"/>
                <w:sz w:val="28"/>
              </w:rPr>
              <w:t>defer</w:t>
            </w:r>
          </w:p>
        </w:tc>
        <w:tc>
          <w:tcPr>
            <w:tcW w:w="1976" w:type="dxa"/>
          </w:tcPr>
          <w:p w14:paraId="7E5AFA6E" w14:textId="10D6C702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  <w:tc>
          <w:tcPr>
            <w:tcW w:w="1977" w:type="dxa"/>
          </w:tcPr>
          <w:p w14:paraId="03464660" w14:textId="00877534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bought</w:t>
            </w:r>
          </w:p>
        </w:tc>
        <w:tc>
          <w:tcPr>
            <w:tcW w:w="1976" w:type="dxa"/>
          </w:tcPr>
          <w:p w14:paraId="3A068075" w14:textId="466503B0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 w:rsidRPr="00D121B7">
              <w:rPr>
                <w:rFonts w:ascii="Linkpen 1a Join" w:hAnsi="Linkpen 1a Join"/>
                <w:szCs w:val="32"/>
              </w:rPr>
              <w:t>breakthrough</w:t>
            </w:r>
          </w:p>
        </w:tc>
        <w:tc>
          <w:tcPr>
            <w:tcW w:w="1977" w:type="dxa"/>
          </w:tcPr>
          <w:p w14:paraId="4DDAC329" w14:textId="35D2E265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obey</w:t>
            </w:r>
          </w:p>
        </w:tc>
      </w:tr>
      <w:tr w:rsidR="00D121B7" w:rsidRPr="003841C7" w14:paraId="1A673B4C" w14:textId="603A024E" w:rsidTr="007D5C49">
        <w:trPr>
          <w:trHeight w:val="1058"/>
        </w:trPr>
        <w:tc>
          <w:tcPr>
            <w:tcW w:w="1976" w:type="dxa"/>
            <w:shd w:val="clear" w:color="auto" w:fill="FFFFFF" w:themeFill="background1"/>
          </w:tcPr>
          <w:p w14:paraId="4F817E3A" w14:textId="77777777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  <w:tc>
          <w:tcPr>
            <w:tcW w:w="1977" w:type="dxa"/>
            <w:shd w:val="clear" w:color="auto" w:fill="FFFFFF" w:themeFill="background1"/>
          </w:tcPr>
          <w:p w14:paraId="35D44F1D" w14:textId="00C48C55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 xml:space="preserve">cemetery </w:t>
            </w:r>
          </w:p>
        </w:tc>
        <w:tc>
          <w:tcPr>
            <w:tcW w:w="1976" w:type="dxa"/>
            <w:shd w:val="clear" w:color="auto" w:fill="FFFFFF" w:themeFill="background1"/>
          </w:tcPr>
          <w:p w14:paraId="2CEBCF6C" w14:textId="5CA528AF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benefit</w:t>
            </w:r>
          </w:p>
        </w:tc>
        <w:tc>
          <w:tcPr>
            <w:tcW w:w="1977" w:type="dxa"/>
            <w:shd w:val="clear" w:color="auto" w:fill="FFFFFF" w:themeFill="background1"/>
          </w:tcPr>
          <w:p w14:paraId="6D812B70" w14:textId="1DAECD7F" w:rsidR="00D121B7" w:rsidRPr="00D121B7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 w:rsidRPr="00D121B7">
              <w:rPr>
                <w:rFonts w:ascii="Linkpen 1a Join" w:hAnsi="Linkpen 1a Join"/>
                <w:sz w:val="28"/>
              </w:rPr>
              <w:t>differ</w:t>
            </w:r>
          </w:p>
        </w:tc>
        <w:tc>
          <w:tcPr>
            <w:tcW w:w="1976" w:type="dxa"/>
          </w:tcPr>
          <w:p w14:paraId="0F6C534A" w14:textId="1A9D4FED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  <w:tc>
          <w:tcPr>
            <w:tcW w:w="1977" w:type="dxa"/>
          </w:tcPr>
          <w:p w14:paraId="49C3EB10" w14:textId="00F34EA5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enough</w:t>
            </w:r>
          </w:p>
        </w:tc>
        <w:tc>
          <w:tcPr>
            <w:tcW w:w="1976" w:type="dxa"/>
          </w:tcPr>
          <w:p w14:paraId="7C1DB2F4" w14:textId="1F8B3CBC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plough</w:t>
            </w:r>
          </w:p>
        </w:tc>
        <w:tc>
          <w:tcPr>
            <w:tcW w:w="1977" w:type="dxa"/>
          </w:tcPr>
          <w:p w14:paraId="2C7743F4" w14:textId="758ECA9F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reindeer</w:t>
            </w:r>
          </w:p>
        </w:tc>
      </w:tr>
      <w:tr w:rsidR="00D121B7" w:rsidRPr="003841C7" w14:paraId="2392ED59" w14:textId="24F6C806" w:rsidTr="007D5C49">
        <w:trPr>
          <w:trHeight w:val="1058"/>
        </w:trPr>
        <w:tc>
          <w:tcPr>
            <w:tcW w:w="1976" w:type="dxa"/>
            <w:shd w:val="clear" w:color="auto" w:fill="FFFFFF" w:themeFill="background1"/>
          </w:tcPr>
          <w:p w14:paraId="055A8172" w14:textId="77777777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  <w:tc>
          <w:tcPr>
            <w:tcW w:w="1977" w:type="dxa"/>
            <w:shd w:val="clear" w:color="auto" w:fill="FFFFFF" w:themeFill="background1"/>
          </w:tcPr>
          <w:p w14:paraId="7C2493AE" w14:textId="6EFDD51F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 w:rsidRPr="0089581D">
              <w:rPr>
                <w:rFonts w:ascii="Linkpen 1a Join" w:hAnsi="Linkpen 1a Join"/>
                <w:sz w:val="28"/>
                <w:szCs w:val="32"/>
              </w:rPr>
              <w:t>occu</w:t>
            </w:r>
            <w:r>
              <w:rPr>
                <w:rFonts w:ascii="Linkpen 1a Join" w:hAnsi="Linkpen 1a Join"/>
                <w:sz w:val="28"/>
                <w:szCs w:val="32"/>
              </w:rPr>
              <w:t>py</w:t>
            </w:r>
          </w:p>
        </w:tc>
        <w:tc>
          <w:tcPr>
            <w:tcW w:w="1976" w:type="dxa"/>
            <w:shd w:val="clear" w:color="auto" w:fill="FFFFFF" w:themeFill="background1"/>
          </w:tcPr>
          <w:p w14:paraId="22426CEE" w14:textId="59D7CC85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 xml:space="preserve">dishearten </w:t>
            </w:r>
          </w:p>
        </w:tc>
        <w:tc>
          <w:tcPr>
            <w:tcW w:w="1977" w:type="dxa"/>
            <w:shd w:val="clear" w:color="auto" w:fill="FFFFFF" w:themeFill="background1"/>
          </w:tcPr>
          <w:p w14:paraId="69599D88" w14:textId="7DA892CD" w:rsidR="00D121B7" w:rsidRPr="00D121B7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 w:rsidRPr="00D121B7">
              <w:rPr>
                <w:rFonts w:ascii="Linkpen 1a Join" w:hAnsi="Linkpen 1a Join"/>
                <w:sz w:val="28"/>
              </w:rPr>
              <w:t>infer</w:t>
            </w:r>
          </w:p>
        </w:tc>
        <w:tc>
          <w:tcPr>
            <w:tcW w:w="1976" w:type="dxa"/>
          </w:tcPr>
          <w:p w14:paraId="2DFD57A7" w14:textId="200FF36B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  <w:tc>
          <w:tcPr>
            <w:tcW w:w="1977" w:type="dxa"/>
          </w:tcPr>
          <w:p w14:paraId="6B187510" w14:textId="48D552A3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rough</w:t>
            </w:r>
          </w:p>
        </w:tc>
        <w:tc>
          <w:tcPr>
            <w:tcW w:w="1976" w:type="dxa"/>
          </w:tcPr>
          <w:p w14:paraId="244FC706" w14:textId="4114D9B8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tough</w:t>
            </w:r>
          </w:p>
        </w:tc>
        <w:tc>
          <w:tcPr>
            <w:tcW w:w="1977" w:type="dxa"/>
          </w:tcPr>
          <w:p w14:paraId="2A644C12" w14:textId="79842D7D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neighbour</w:t>
            </w:r>
            <w:r w:rsidRPr="0089581D">
              <w:rPr>
                <w:rFonts w:ascii="Linkpen 1a Join" w:hAnsi="Linkpen 1a Join"/>
                <w:sz w:val="28"/>
                <w:szCs w:val="32"/>
              </w:rPr>
              <w:t xml:space="preserve"> </w:t>
            </w:r>
          </w:p>
        </w:tc>
      </w:tr>
      <w:tr w:rsidR="00D121B7" w:rsidRPr="003841C7" w14:paraId="7B67468E" w14:textId="45555011" w:rsidTr="007D5C49">
        <w:trPr>
          <w:trHeight w:val="1058"/>
        </w:trPr>
        <w:tc>
          <w:tcPr>
            <w:tcW w:w="1976" w:type="dxa"/>
            <w:shd w:val="clear" w:color="auto" w:fill="FFFFFF" w:themeFill="background1"/>
          </w:tcPr>
          <w:p w14:paraId="56A843B3" w14:textId="77777777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  <w:tc>
          <w:tcPr>
            <w:tcW w:w="1977" w:type="dxa"/>
            <w:shd w:val="clear" w:color="auto" w:fill="FFFFFF" w:themeFill="background1"/>
          </w:tcPr>
          <w:p w14:paraId="103A181A" w14:textId="251C58D2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queue</w:t>
            </w:r>
          </w:p>
        </w:tc>
        <w:tc>
          <w:tcPr>
            <w:tcW w:w="1976" w:type="dxa"/>
            <w:shd w:val="clear" w:color="auto" w:fill="FFFFFF" w:themeFill="background1"/>
          </w:tcPr>
          <w:p w14:paraId="1FBB4A68" w14:textId="468635EE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forfeit</w:t>
            </w:r>
          </w:p>
        </w:tc>
        <w:tc>
          <w:tcPr>
            <w:tcW w:w="1977" w:type="dxa"/>
            <w:shd w:val="clear" w:color="auto" w:fill="FFFFFF" w:themeFill="background1"/>
          </w:tcPr>
          <w:p w14:paraId="6F222AA8" w14:textId="038B6C71" w:rsidR="00D121B7" w:rsidRPr="00D121B7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 w:rsidRPr="00D121B7">
              <w:rPr>
                <w:rFonts w:ascii="Linkpen 1a Join" w:hAnsi="Linkpen 1a Join"/>
                <w:sz w:val="28"/>
              </w:rPr>
              <w:t>prefer</w:t>
            </w:r>
          </w:p>
        </w:tc>
        <w:tc>
          <w:tcPr>
            <w:tcW w:w="1976" w:type="dxa"/>
          </w:tcPr>
          <w:p w14:paraId="0CCB55B0" w14:textId="1EFA0BD1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  <w:tc>
          <w:tcPr>
            <w:tcW w:w="1977" w:type="dxa"/>
          </w:tcPr>
          <w:p w14:paraId="6FA2EEB7" w14:textId="56D6B596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cough</w:t>
            </w:r>
          </w:p>
        </w:tc>
        <w:tc>
          <w:tcPr>
            <w:tcW w:w="1976" w:type="dxa"/>
          </w:tcPr>
          <w:p w14:paraId="58ACE202" w14:textId="47445424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ought</w:t>
            </w:r>
          </w:p>
        </w:tc>
        <w:tc>
          <w:tcPr>
            <w:tcW w:w="1977" w:type="dxa"/>
          </w:tcPr>
          <w:p w14:paraId="74ED7124" w14:textId="388A0A26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 w:rsidRPr="00D121B7">
              <w:rPr>
                <w:rFonts w:ascii="Linkpen 1a Join" w:hAnsi="Linkpen 1a Join"/>
                <w:sz w:val="28"/>
                <w:szCs w:val="32"/>
              </w:rPr>
              <w:t xml:space="preserve">veil </w:t>
            </w:r>
          </w:p>
        </w:tc>
      </w:tr>
      <w:tr w:rsidR="00D121B7" w:rsidRPr="003841C7" w14:paraId="4D9D06B1" w14:textId="41F22C5F" w:rsidTr="007D5C49">
        <w:trPr>
          <w:trHeight w:val="1058"/>
        </w:trPr>
        <w:tc>
          <w:tcPr>
            <w:tcW w:w="1976" w:type="dxa"/>
            <w:shd w:val="clear" w:color="auto" w:fill="FFFFFF" w:themeFill="background1"/>
          </w:tcPr>
          <w:p w14:paraId="440AC200" w14:textId="77777777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  <w:tc>
          <w:tcPr>
            <w:tcW w:w="1977" w:type="dxa"/>
            <w:shd w:val="clear" w:color="auto" w:fill="FFFFFF" w:themeFill="background1"/>
          </w:tcPr>
          <w:p w14:paraId="6BC1631F" w14:textId="03B5D2BB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 w:rsidRPr="00D121B7">
              <w:rPr>
                <w:rFonts w:ascii="Linkpen 1a Join" w:hAnsi="Linkpen 1a Join"/>
                <w:sz w:val="24"/>
                <w:szCs w:val="32"/>
              </w:rPr>
              <w:t xml:space="preserve">immediately </w:t>
            </w:r>
          </w:p>
        </w:tc>
        <w:tc>
          <w:tcPr>
            <w:tcW w:w="1976" w:type="dxa"/>
            <w:shd w:val="clear" w:color="auto" w:fill="FFFFFF" w:themeFill="background1"/>
          </w:tcPr>
          <w:p w14:paraId="75049664" w14:textId="63777513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interpret</w:t>
            </w:r>
          </w:p>
        </w:tc>
        <w:tc>
          <w:tcPr>
            <w:tcW w:w="1977" w:type="dxa"/>
            <w:shd w:val="clear" w:color="auto" w:fill="FFFFFF" w:themeFill="background1"/>
          </w:tcPr>
          <w:p w14:paraId="4C0A7D87" w14:textId="268F0DEE" w:rsidR="00D121B7" w:rsidRPr="00D121B7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 w:rsidRPr="00D121B7">
              <w:rPr>
                <w:rFonts w:ascii="Linkpen 1a Join" w:hAnsi="Linkpen 1a Join"/>
                <w:sz w:val="28"/>
              </w:rPr>
              <w:t>refer</w:t>
            </w:r>
          </w:p>
        </w:tc>
        <w:tc>
          <w:tcPr>
            <w:tcW w:w="1976" w:type="dxa"/>
          </w:tcPr>
          <w:p w14:paraId="497E7FFB" w14:textId="79A41063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  <w:tc>
          <w:tcPr>
            <w:tcW w:w="1977" w:type="dxa"/>
          </w:tcPr>
          <w:p w14:paraId="15009528" w14:textId="29195813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sourdough</w:t>
            </w:r>
          </w:p>
        </w:tc>
        <w:tc>
          <w:tcPr>
            <w:tcW w:w="1976" w:type="dxa"/>
          </w:tcPr>
          <w:p w14:paraId="5266D242" w14:textId="4FB7FFBB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brought</w:t>
            </w:r>
          </w:p>
        </w:tc>
        <w:tc>
          <w:tcPr>
            <w:tcW w:w="1977" w:type="dxa"/>
          </w:tcPr>
          <w:p w14:paraId="029CFEE0" w14:textId="76E57918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weigh</w:t>
            </w:r>
          </w:p>
        </w:tc>
      </w:tr>
      <w:tr w:rsidR="00D121B7" w:rsidRPr="003841C7" w14:paraId="559C8FE6" w14:textId="184189A5" w:rsidTr="007D5C49">
        <w:trPr>
          <w:trHeight w:val="1058"/>
        </w:trPr>
        <w:tc>
          <w:tcPr>
            <w:tcW w:w="1976" w:type="dxa"/>
            <w:shd w:val="clear" w:color="auto" w:fill="FFFFFF" w:themeFill="background1"/>
          </w:tcPr>
          <w:p w14:paraId="1C16908A" w14:textId="77777777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  <w:tc>
          <w:tcPr>
            <w:tcW w:w="1977" w:type="dxa"/>
            <w:shd w:val="clear" w:color="auto" w:fill="FFFFFF" w:themeFill="background1"/>
          </w:tcPr>
          <w:p w14:paraId="28B3C89D" w14:textId="31A981DF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 xml:space="preserve">soldier </w:t>
            </w:r>
          </w:p>
        </w:tc>
        <w:tc>
          <w:tcPr>
            <w:tcW w:w="1976" w:type="dxa"/>
            <w:shd w:val="clear" w:color="auto" w:fill="FFFFFF" w:themeFill="background1"/>
          </w:tcPr>
          <w:p w14:paraId="1423F7A5" w14:textId="41262A5D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profit</w:t>
            </w:r>
          </w:p>
        </w:tc>
        <w:tc>
          <w:tcPr>
            <w:tcW w:w="1977" w:type="dxa"/>
            <w:shd w:val="clear" w:color="auto" w:fill="FFFFFF" w:themeFill="background1"/>
          </w:tcPr>
          <w:p w14:paraId="42E028CB" w14:textId="454EA3BD" w:rsidR="00D121B7" w:rsidRPr="00D121B7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 w:rsidRPr="00D121B7">
              <w:rPr>
                <w:rFonts w:ascii="Linkpen 1a Join" w:hAnsi="Linkpen 1a Join"/>
                <w:sz w:val="28"/>
              </w:rPr>
              <w:t>suffer</w:t>
            </w:r>
          </w:p>
        </w:tc>
        <w:tc>
          <w:tcPr>
            <w:tcW w:w="1976" w:type="dxa"/>
          </w:tcPr>
          <w:p w14:paraId="2C89C1E6" w14:textId="2615A066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</w:p>
        </w:tc>
        <w:tc>
          <w:tcPr>
            <w:tcW w:w="1977" w:type="dxa"/>
          </w:tcPr>
          <w:p w14:paraId="3BE05957" w14:textId="7F297350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 xml:space="preserve">borough </w:t>
            </w:r>
          </w:p>
        </w:tc>
        <w:tc>
          <w:tcPr>
            <w:tcW w:w="1976" w:type="dxa"/>
          </w:tcPr>
          <w:p w14:paraId="28D02EB5" w14:textId="036C39A7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drought</w:t>
            </w:r>
          </w:p>
        </w:tc>
        <w:tc>
          <w:tcPr>
            <w:tcW w:w="1977" w:type="dxa"/>
          </w:tcPr>
          <w:p w14:paraId="254A3C89" w14:textId="4FC899EF" w:rsidR="00D121B7" w:rsidRPr="0089581D" w:rsidRDefault="00D121B7" w:rsidP="00D121B7">
            <w:pPr>
              <w:jc w:val="center"/>
              <w:rPr>
                <w:rFonts w:ascii="Linkpen 1a Join" w:hAnsi="Linkpen 1a Join"/>
                <w:sz w:val="28"/>
                <w:szCs w:val="32"/>
              </w:rPr>
            </w:pPr>
            <w:r>
              <w:rPr>
                <w:rFonts w:ascii="Linkpen 1a Join" w:hAnsi="Linkpen 1a Join"/>
                <w:sz w:val="28"/>
                <w:szCs w:val="32"/>
              </w:rPr>
              <w:t>survey</w:t>
            </w:r>
          </w:p>
        </w:tc>
      </w:tr>
    </w:tbl>
    <w:p w14:paraId="0ECB0D6C" w14:textId="77777777" w:rsidR="00BC613C" w:rsidRPr="003841C7" w:rsidRDefault="003F5143" w:rsidP="005D71ED">
      <w:pPr>
        <w:rPr>
          <w:rFonts w:ascii="XCCW Joined 1a" w:hAnsi="XCCW Joined 1a"/>
        </w:rPr>
      </w:pPr>
    </w:p>
    <w:sectPr w:rsidR="00BC613C" w:rsidRPr="003841C7" w:rsidSect="008B1609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B0D6F" w14:textId="77777777" w:rsidR="00461320" w:rsidRDefault="00461320" w:rsidP="00461320">
      <w:pPr>
        <w:spacing w:after="0" w:line="240" w:lineRule="auto"/>
      </w:pPr>
      <w:r>
        <w:separator/>
      </w:r>
    </w:p>
  </w:endnote>
  <w:endnote w:type="continuationSeparator" w:id="0">
    <w:p w14:paraId="0ECB0D70" w14:textId="77777777" w:rsidR="00461320" w:rsidRDefault="00461320" w:rsidP="00461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B0D6D" w14:textId="77777777" w:rsidR="00461320" w:rsidRDefault="00461320" w:rsidP="00461320">
      <w:pPr>
        <w:spacing w:after="0" w:line="240" w:lineRule="auto"/>
      </w:pPr>
      <w:r>
        <w:separator/>
      </w:r>
    </w:p>
  </w:footnote>
  <w:footnote w:type="continuationSeparator" w:id="0">
    <w:p w14:paraId="0ECB0D6E" w14:textId="77777777" w:rsidR="00461320" w:rsidRDefault="00461320" w:rsidP="00461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B0D71" w14:textId="7BEAF50B" w:rsidR="00461320" w:rsidRPr="00172471" w:rsidRDefault="00461320" w:rsidP="00172471">
    <w:pPr>
      <w:pStyle w:val="Header"/>
      <w:rPr>
        <w:i/>
        <w:iCs/>
        <w:color w:val="2F5496" w:themeColor="accent1" w:themeShade="BF"/>
        <w:sz w:val="20"/>
      </w:rPr>
    </w:pPr>
    <w:r w:rsidRPr="00172471">
      <w:rPr>
        <w:b/>
        <w:bCs/>
        <w:i/>
        <w:iCs/>
        <w:color w:val="2F5496" w:themeColor="accent1" w:themeShade="BF"/>
        <w:sz w:val="20"/>
        <w:u w:val="single"/>
      </w:rPr>
      <w:t>“Look, cover, write, say”</w:t>
    </w:r>
    <w:r w:rsidRPr="00172471">
      <w:rPr>
        <w:b/>
        <w:bCs/>
        <w:i/>
        <w:iCs/>
        <w:color w:val="2F5496" w:themeColor="accent1" w:themeShade="BF"/>
        <w:sz w:val="20"/>
      </w:rPr>
      <w:t xml:space="preserve"> </w:t>
    </w:r>
    <w:r w:rsidRPr="00172471">
      <w:rPr>
        <w:i/>
        <w:iCs/>
        <w:sz w:val="20"/>
      </w:rPr>
      <w:t xml:space="preserve">– </w:t>
    </w:r>
    <w:r w:rsidRPr="00172471">
      <w:rPr>
        <w:i/>
        <w:iCs/>
        <w:color w:val="2F5496" w:themeColor="accent1" w:themeShade="BF"/>
        <w:sz w:val="20"/>
      </w:rPr>
      <w:t xml:space="preserve">Please do not copy the word out 3 times whilst looking at how it’s spelt. Cover the correct spelling and check if you have spelt it correctly after you’ve written the word. </w:t>
    </w:r>
    <w:r w:rsidR="00172471" w:rsidRPr="00172471">
      <w:rPr>
        <w:i/>
        <w:iCs/>
        <w:color w:val="2F5496" w:themeColor="accent1" w:themeShade="BF"/>
        <w:sz w:val="20"/>
      </w:rPr>
      <w:br/>
    </w:r>
    <w:r w:rsidRPr="00172471">
      <w:rPr>
        <w:i/>
        <w:iCs/>
        <w:color w:val="2F5496" w:themeColor="accent1" w:themeShade="BF"/>
        <w:sz w:val="20"/>
      </w:rPr>
      <w:t xml:space="preserve">Write a sentence (using each </w:t>
    </w:r>
    <w:r w:rsidRPr="00172471">
      <w:rPr>
        <w:b/>
        <w:i/>
        <w:iCs/>
        <w:color w:val="2F5496" w:themeColor="accent1" w:themeShade="BF"/>
        <w:sz w:val="20"/>
        <w:u w:val="single"/>
      </w:rPr>
      <w:t>new</w:t>
    </w:r>
    <w:r w:rsidRPr="00172471">
      <w:rPr>
        <w:i/>
        <w:iCs/>
        <w:color w:val="2F5496" w:themeColor="accent1" w:themeShade="BF"/>
        <w:sz w:val="20"/>
      </w:rPr>
      <w:t xml:space="preserve"> word in black – 7 sentences in total) on the next page – this will help you remember the spelling and more importantly, </w:t>
    </w:r>
    <w:r w:rsidRPr="00172471">
      <w:rPr>
        <w:b/>
        <w:bCs/>
        <w:i/>
        <w:iCs/>
        <w:color w:val="2F5496" w:themeColor="accent1" w:themeShade="BF"/>
        <w:sz w:val="20"/>
      </w:rPr>
      <w:t>understand what the word means!</w:t>
    </w:r>
    <w:r w:rsidRPr="00172471">
      <w:rPr>
        <w:i/>
        <w:iCs/>
        <w:color w:val="2F5496" w:themeColor="accent1" w:themeShade="BF"/>
        <w:sz w:val="20"/>
      </w:rPr>
      <w:t xml:space="preserve"> </w:t>
    </w:r>
  </w:p>
  <w:p w14:paraId="0ECB0D72" w14:textId="6725ED8C" w:rsidR="00461320" w:rsidRPr="00172471" w:rsidRDefault="00172471" w:rsidP="00172471">
    <w:pPr>
      <w:pStyle w:val="Header"/>
      <w:jc w:val="center"/>
      <w:rPr>
        <w:b/>
        <w:iCs/>
        <w:sz w:val="20"/>
      </w:rPr>
    </w:pPr>
    <w:r w:rsidRPr="00172471">
      <w:rPr>
        <w:b/>
        <w:iCs/>
        <w:sz w:val="20"/>
      </w:rPr>
      <w:t>In Year 6, spellings are due in on Thursday of each week.</w:t>
    </w:r>
  </w:p>
  <w:p w14:paraId="0ECB0D73" w14:textId="0562ECA9" w:rsidR="00461320" w:rsidRPr="00172471" w:rsidRDefault="00461320" w:rsidP="00461320">
    <w:pPr>
      <w:pStyle w:val="Header"/>
      <w:jc w:val="both"/>
      <w:rPr>
        <w:i/>
        <w:iCs/>
        <w:sz w:val="20"/>
      </w:rPr>
    </w:pPr>
    <w:r w:rsidRPr="00172471">
      <w:rPr>
        <w:i/>
        <w:iCs/>
        <w:sz w:val="20"/>
      </w:rPr>
      <w:t xml:space="preserve">Year </w:t>
    </w:r>
    <w:r w:rsidR="009D6A8F" w:rsidRPr="00172471">
      <w:rPr>
        <w:i/>
        <w:iCs/>
        <w:sz w:val="20"/>
      </w:rPr>
      <w:t>6</w:t>
    </w:r>
    <w:r w:rsidRPr="00172471">
      <w:rPr>
        <w:i/>
        <w:iCs/>
        <w:sz w:val="20"/>
      </w:rPr>
      <w:t xml:space="preserve"> </w:t>
    </w:r>
    <w:r w:rsidR="00172471" w:rsidRPr="00172471">
      <w:rPr>
        <w:i/>
        <w:iCs/>
        <w:sz w:val="20"/>
      </w:rPr>
      <w:t>2</w:t>
    </w:r>
    <w:r w:rsidR="00D121B7">
      <w:rPr>
        <w:i/>
        <w:iCs/>
        <w:sz w:val="20"/>
      </w:rPr>
      <w:t>5/26</w:t>
    </w:r>
    <w:r w:rsidRPr="00172471">
      <w:rPr>
        <w:i/>
        <w:iCs/>
        <w:sz w:val="20"/>
      </w:rPr>
      <w:t xml:space="preserve"> - Autumn 1 </w:t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</w:p>
  <w:p w14:paraId="0ECB0D74" w14:textId="77777777" w:rsidR="00461320" w:rsidRDefault="004613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609"/>
    <w:rsid w:val="00172471"/>
    <w:rsid w:val="003841C7"/>
    <w:rsid w:val="003F5143"/>
    <w:rsid w:val="00461320"/>
    <w:rsid w:val="004D2456"/>
    <w:rsid w:val="00575825"/>
    <w:rsid w:val="005D71ED"/>
    <w:rsid w:val="00736573"/>
    <w:rsid w:val="007C0CEC"/>
    <w:rsid w:val="007D5C49"/>
    <w:rsid w:val="0081458E"/>
    <w:rsid w:val="0089581D"/>
    <w:rsid w:val="008B1609"/>
    <w:rsid w:val="009D6A8F"/>
    <w:rsid w:val="00A26B77"/>
    <w:rsid w:val="00D121B7"/>
    <w:rsid w:val="00D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B0D2C"/>
  <w15:chartTrackingRefBased/>
  <w15:docId w15:val="{E0224D41-F023-4C13-957F-BF0C5FCD4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4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1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320"/>
  </w:style>
  <w:style w:type="paragraph" w:styleId="Footer">
    <w:name w:val="footer"/>
    <w:basedOn w:val="Normal"/>
    <w:link w:val="FooterChar"/>
    <w:uiPriority w:val="99"/>
    <w:unhideWhenUsed/>
    <w:rsid w:val="00461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6" ma:contentTypeDescription="Create a new document." ma:contentTypeScope="" ma:versionID="2984e69874e96f8a3f81d45bc674bd37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c8d083695e1325d9b8de8ef02d0a7763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5E6AF3-8EAA-4AC8-8752-7100F42ADF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9A9149-CB2C-4048-87E0-392F6A5CE70A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d1565ee2-68c2-4059-8747-397db9d2dafa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1ba806e2-f02b-44b7-bc9e-3085d412ae76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71C5A04-46C6-4541-B3B0-719C59C961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Nia Jones</cp:lastModifiedBy>
  <cp:revision>3</cp:revision>
  <cp:lastPrinted>2025-08-30T10:48:00Z</cp:lastPrinted>
  <dcterms:created xsi:type="dcterms:W3CDTF">2025-08-30T10:47:00Z</dcterms:created>
  <dcterms:modified xsi:type="dcterms:W3CDTF">2025-08-30T11:34:00Z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21585400</vt:r8>
  </property>
  <property fmtid="{D5CDD505-2E9C-101B-9397-08002B2CF9AE}" pid="4" name="MediaServiceImageTags">
    <vt:lpwstr/>
  </property>
</Properties>
</file>