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590" w:rsidRDefault="00277FB7">
      <w:pPr>
        <w:rPr>
          <w:rFonts w:ascii="SassoonCRInfant" w:hAnsi="SassoonCRInfant"/>
          <w:sz w:val="32"/>
          <w:u w:val="single"/>
        </w:rPr>
      </w:pPr>
      <w:bookmarkStart w:id="0" w:name="_GoBack"/>
      <w:bookmarkEnd w:id="0"/>
      <w:r w:rsidRPr="00277FB7">
        <w:rPr>
          <w:rFonts w:ascii="SassoonCRInfant" w:hAnsi="SassoonCRInfant"/>
          <w:sz w:val="32"/>
          <w:u w:val="single"/>
        </w:rPr>
        <w:t>Skills</w:t>
      </w:r>
    </w:p>
    <w:p w:rsidR="009E6262" w:rsidRPr="007356EF" w:rsidRDefault="0087102C" w:rsidP="009E6262">
      <w:pPr>
        <w:jc w:val="center"/>
        <w:rPr>
          <w:rFonts w:ascii="SassoonCRInfant" w:hAnsi="SassoonCRInfant"/>
          <w:sz w:val="24"/>
        </w:rPr>
      </w:pPr>
      <w:r>
        <w:rPr>
          <w:rFonts w:ascii="SassoonCRInfant" w:hAnsi="SassoonCRInfant"/>
          <w:sz w:val="32"/>
        </w:rPr>
        <w:t>1785</w:t>
      </w:r>
      <w:r w:rsidR="00825141">
        <w:rPr>
          <w:rFonts w:ascii="SassoonCRInfant" w:hAnsi="SassoonCRInfant"/>
          <w:sz w:val="32"/>
        </w:rPr>
        <w:t xml:space="preserve"> </w:t>
      </w:r>
      <w:r w:rsidR="00825141" w:rsidRPr="00825141">
        <w:rPr>
          <w:rFonts w:ascii="SassoonCRInfant" w:hAnsi="SassoonCRInfant" w:cs="Arial"/>
          <w:sz w:val="32"/>
          <w:szCs w:val="32"/>
          <w:shd w:val="clear" w:color="auto" w:fill="FFFFFF"/>
        </w:rPr>
        <w:t>÷</w:t>
      </w:r>
      <w:r w:rsidR="00825141">
        <w:rPr>
          <w:rFonts w:ascii="SassoonCRInfant" w:hAnsi="SassoonCRInfant" w:cs="Arial"/>
          <w:sz w:val="32"/>
          <w:szCs w:val="32"/>
          <w:shd w:val="clear" w:color="auto" w:fill="FFFFFF"/>
        </w:rPr>
        <w:t xml:space="preserve"> </w:t>
      </w:r>
      <w:r>
        <w:rPr>
          <w:rFonts w:ascii="SassoonCRInfant" w:hAnsi="SassoonCRInfant" w:cs="Arial"/>
          <w:sz w:val="32"/>
          <w:szCs w:val="32"/>
          <w:shd w:val="clear" w:color="auto" w:fill="FFFFFF"/>
        </w:rPr>
        <w:t>13</w:t>
      </w:r>
      <w:r w:rsidR="007D33EC">
        <w:rPr>
          <w:rFonts w:ascii="SassoonCRInfant" w:hAnsi="SassoonCRInfant" w:cs="Arial"/>
          <w:sz w:val="32"/>
          <w:szCs w:val="32"/>
          <w:shd w:val="clear" w:color="auto" w:fill="FFFFFF"/>
        </w:rPr>
        <w:tab/>
      </w:r>
      <w:r w:rsidR="007D33EC">
        <w:rPr>
          <w:rFonts w:ascii="SassoonCRInfant" w:hAnsi="SassoonCRInfant" w:cs="Arial"/>
          <w:sz w:val="32"/>
          <w:szCs w:val="32"/>
          <w:shd w:val="clear" w:color="auto" w:fill="FFFFFF"/>
        </w:rPr>
        <w:tab/>
      </w:r>
      <w:r>
        <w:rPr>
          <w:rFonts w:ascii="SassoonCRInfant" w:hAnsi="SassoonCRInfant" w:cs="Arial"/>
          <w:sz w:val="32"/>
          <w:szCs w:val="32"/>
          <w:shd w:val="clear" w:color="auto" w:fill="FFFFFF"/>
        </w:rPr>
        <w:t>MDCXL</w:t>
      </w:r>
      <w:r w:rsidR="009E6262">
        <w:rPr>
          <w:rFonts w:ascii="SassoonCRInfant" w:hAnsi="SassoonCRInfant" w:cs="Arial"/>
          <w:sz w:val="32"/>
          <w:szCs w:val="32"/>
          <w:shd w:val="clear" w:color="auto" w:fill="FFFFFF"/>
        </w:rPr>
        <w:tab/>
      </w:r>
      <w:r w:rsidR="009E6262">
        <w:rPr>
          <w:rFonts w:ascii="SassoonCRInfant" w:hAnsi="SassoonCRInfant" w:cs="Arial"/>
          <w:sz w:val="32"/>
          <w:szCs w:val="32"/>
          <w:shd w:val="clear" w:color="auto" w:fill="FFFFFF"/>
        </w:rPr>
        <w:tab/>
      </w:r>
      <w:r>
        <w:rPr>
          <w:rFonts w:ascii="SassoonCRInfant" w:hAnsi="SassoonCRInfant" w:cs="Arial"/>
          <w:sz w:val="32"/>
          <w:szCs w:val="32"/>
          <w:shd w:val="clear" w:color="auto" w:fill="FFFFFF"/>
        </w:rPr>
        <w:t xml:space="preserve">32 x 7 = 368 - _____ </w:t>
      </w:r>
    </w:p>
    <w:p w:rsidR="00825141" w:rsidRPr="007356EF" w:rsidRDefault="00825141">
      <w:pPr>
        <w:rPr>
          <w:rFonts w:ascii="SassoonCRInfant" w:hAnsi="SassoonCRInfant"/>
          <w:sz w:val="24"/>
        </w:rPr>
      </w:pPr>
    </w:p>
    <w:p w:rsidR="00277FB7" w:rsidRPr="00277FB7" w:rsidRDefault="00277FB7">
      <w:pPr>
        <w:rPr>
          <w:rFonts w:ascii="SassoonCRInfant" w:hAnsi="SassoonCRInfant" w:cs="Arial"/>
          <w:color w:val="222222"/>
          <w:sz w:val="32"/>
          <w:u w:val="single"/>
          <w:shd w:val="clear" w:color="auto" w:fill="FFFFFF"/>
        </w:rPr>
      </w:pPr>
      <w:r w:rsidRPr="00277FB7">
        <w:rPr>
          <w:rFonts w:ascii="SassoonCRInfant" w:hAnsi="SassoonCRInfant" w:cs="Arial"/>
          <w:color w:val="222222"/>
          <w:sz w:val="32"/>
          <w:u w:val="single"/>
          <w:shd w:val="clear" w:color="auto" w:fill="FFFFFF"/>
        </w:rPr>
        <w:t>Use and Apply</w:t>
      </w:r>
    </w:p>
    <w:tbl>
      <w:tblPr>
        <w:tblStyle w:val="TableGrid"/>
        <w:tblW w:w="11057" w:type="dxa"/>
        <w:tblInd w:w="-856" w:type="dxa"/>
        <w:tblLook w:val="04A0" w:firstRow="1" w:lastRow="0" w:firstColumn="1" w:lastColumn="0" w:noHBand="0" w:noVBand="1"/>
      </w:tblPr>
      <w:tblGrid>
        <w:gridCol w:w="5364"/>
        <w:gridCol w:w="5693"/>
      </w:tblGrid>
      <w:tr w:rsidR="00277FB7" w:rsidTr="00277FB7">
        <w:tc>
          <w:tcPr>
            <w:tcW w:w="5364" w:type="dxa"/>
          </w:tcPr>
          <w:p w:rsidR="009E6262" w:rsidRDefault="0087102C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A factory produces paint in three colours: red, blue and yellow.</w:t>
            </w:r>
          </w:p>
          <w:p w:rsidR="0087102C" w:rsidRDefault="0087102C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They produce five cans of yellow paint and three cans of blue paint for every red can.</w:t>
            </w:r>
          </w:p>
          <w:p w:rsidR="0087102C" w:rsidRDefault="0087102C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Today, they have produced 567 cans of paint.</w:t>
            </w:r>
          </w:p>
          <w:p w:rsidR="0087102C" w:rsidRPr="00D21BB3" w:rsidRDefault="0087102C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How many cans of blue paint was produced?</w:t>
            </w:r>
          </w:p>
        </w:tc>
        <w:tc>
          <w:tcPr>
            <w:tcW w:w="5693" w:type="dxa"/>
          </w:tcPr>
          <w:p w:rsidR="009E6262" w:rsidRDefault="0087102C" w:rsidP="009E6262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8 children achieved the following spelling scores:</w:t>
            </w:r>
          </w:p>
          <w:p w:rsidR="0087102C" w:rsidRDefault="0087102C" w:rsidP="009E6262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12, 16, 19, 19, 18, 17, 13, 6</w:t>
            </w:r>
          </w:p>
          <w:p w:rsidR="0087102C" w:rsidRDefault="0087102C" w:rsidP="009E6262">
            <w:pPr>
              <w:rPr>
                <w:rFonts w:ascii="SassoonCRInfant" w:hAnsi="SassoonCRInfant"/>
                <w:sz w:val="28"/>
              </w:rPr>
            </w:pPr>
          </w:p>
          <w:p w:rsidR="0087102C" w:rsidRDefault="0087102C" w:rsidP="0087102C">
            <w:pPr>
              <w:pStyle w:val="ListParagraph"/>
              <w:numPr>
                <w:ilvl w:val="0"/>
                <w:numId w:val="5"/>
              </w:num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What is the mean spelling score?</w:t>
            </w:r>
          </w:p>
          <w:p w:rsidR="0087102C" w:rsidRDefault="0087102C" w:rsidP="0087102C">
            <w:pPr>
              <w:pStyle w:val="ListParagraph"/>
              <w:numPr>
                <w:ilvl w:val="0"/>
                <w:numId w:val="5"/>
              </w:num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What is the median spelling score?</w:t>
            </w:r>
          </w:p>
          <w:p w:rsidR="0087102C" w:rsidRDefault="0087102C" w:rsidP="0087102C">
            <w:pPr>
              <w:pStyle w:val="ListParagraph"/>
              <w:numPr>
                <w:ilvl w:val="0"/>
                <w:numId w:val="5"/>
              </w:num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What is the mode spelling score?</w:t>
            </w:r>
          </w:p>
          <w:p w:rsidR="0087102C" w:rsidRPr="0087102C" w:rsidRDefault="0087102C" w:rsidP="0087102C">
            <w:pPr>
              <w:pStyle w:val="ListParagraph"/>
              <w:numPr>
                <w:ilvl w:val="0"/>
                <w:numId w:val="5"/>
              </w:num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 xml:space="preserve">What is the range in spelling scores? </w:t>
            </w:r>
          </w:p>
        </w:tc>
      </w:tr>
      <w:tr w:rsidR="00277FB7" w:rsidTr="00277FB7">
        <w:tc>
          <w:tcPr>
            <w:tcW w:w="5364" w:type="dxa"/>
          </w:tcPr>
          <w:p w:rsidR="009E6262" w:rsidRDefault="00932E28" w:rsidP="007356EF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Write down the fractions that the arrows are pointing to.</w:t>
            </w:r>
          </w:p>
          <w:p w:rsidR="00932E28" w:rsidRDefault="00932E28" w:rsidP="007356EF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If possible, give your answer as a mixed fraction.</w:t>
            </w:r>
          </w:p>
          <w:p w:rsidR="00932E28" w:rsidRDefault="00932E28" w:rsidP="007356EF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6985</wp:posOffset>
                  </wp:positionV>
                  <wp:extent cx="3200400" cy="62865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404" t="31613" r="20064" b="52137"/>
                          <a:stretch/>
                        </pic:blipFill>
                        <pic:spPr bwMode="auto">
                          <a:xfrm>
                            <a:off x="0" y="0"/>
                            <a:ext cx="3200400" cy="628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32E28" w:rsidRDefault="00932E28" w:rsidP="007356EF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932E28" w:rsidRPr="00DF2A6A" w:rsidRDefault="00932E28" w:rsidP="007356EF">
            <w:pPr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5693" w:type="dxa"/>
          </w:tcPr>
          <w:p w:rsidR="00932E28" w:rsidRDefault="00932E28" w:rsidP="00932E28">
            <w:pPr>
              <w:rPr>
                <w:rFonts w:ascii="SassoonCRInfant" w:hAnsi="SassoonCRInfant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1866265</wp:posOffset>
                  </wp:positionH>
                  <wp:positionV relativeFrom="paragraph">
                    <wp:posOffset>35560</wp:posOffset>
                  </wp:positionV>
                  <wp:extent cx="1619250" cy="1483418"/>
                  <wp:effectExtent l="0" t="0" r="0" b="254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14834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32E28" w:rsidRDefault="00932E28" w:rsidP="00932E28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 xml:space="preserve">Draw a rectangle that </w:t>
            </w:r>
          </w:p>
          <w:p w:rsidR="00932E28" w:rsidRDefault="00932E28" w:rsidP="00932E28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has an area six times</w:t>
            </w:r>
          </w:p>
          <w:p w:rsidR="00932E28" w:rsidRPr="00932E28" w:rsidRDefault="00932E28" w:rsidP="00932E28">
            <w:pPr>
              <w:rPr>
                <w:rFonts w:ascii="SassoonCRInfant" w:hAnsi="SassoonCRInfant"/>
                <w:sz w:val="28"/>
              </w:rPr>
            </w:pPr>
            <w:proofErr w:type="gramStart"/>
            <w:r>
              <w:rPr>
                <w:rFonts w:ascii="SassoonCRInfant" w:hAnsi="SassoonCRInfant"/>
                <w:sz w:val="28"/>
              </w:rPr>
              <w:t>the</w:t>
            </w:r>
            <w:proofErr w:type="gramEnd"/>
            <w:r>
              <w:rPr>
                <w:rFonts w:ascii="SassoonCRInfant" w:hAnsi="SassoonCRInfant"/>
                <w:sz w:val="28"/>
              </w:rPr>
              <w:t xml:space="preserve"> size of the triangle.</w:t>
            </w:r>
          </w:p>
        </w:tc>
      </w:tr>
      <w:tr w:rsidR="00277FB7" w:rsidTr="00277FB7">
        <w:tc>
          <w:tcPr>
            <w:tcW w:w="5364" w:type="dxa"/>
          </w:tcPr>
          <w:p w:rsidR="00932E28" w:rsidRDefault="00932E28" w:rsidP="00932E28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A giraffe weighs 6 times more than a zebra.</w:t>
            </w:r>
          </w:p>
          <w:p w:rsidR="00932E28" w:rsidRDefault="00932E28" w:rsidP="00932E28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A giraffe and zebra’s combined weight is 1792 kg.</w:t>
            </w:r>
          </w:p>
          <w:p w:rsidR="00932E28" w:rsidRDefault="00932E28" w:rsidP="005B1420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</w:rPr>
              <w:t>What is the weight of a giraffe?</w:t>
            </w:r>
          </w:p>
          <w:p w:rsidR="00932E28" w:rsidRPr="003C423A" w:rsidRDefault="00932E28" w:rsidP="005B1420">
            <w:pPr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5693" w:type="dxa"/>
          </w:tcPr>
          <w:p w:rsidR="00FF5A77" w:rsidRDefault="00B633D0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2552065</wp:posOffset>
                  </wp:positionH>
                  <wp:positionV relativeFrom="paragraph">
                    <wp:posOffset>222885</wp:posOffset>
                  </wp:positionV>
                  <wp:extent cx="885825" cy="811386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811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9493C">
              <w:rPr>
                <w:rFonts w:ascii="SassoonCRInfant" w:hAnsi="SassoonCRInfant"/>
                <w:sz w:val="28"/>
                <w:szCs w:val="28"/>
              </w:rPr>
              <w:t>Stefan’s watch shows five minutes past nine.</w:t>
            </w:r>
          </w:p>
          <w:p w:rsidR="00D9493C" w:rsidRDefault="00D9493C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The watch is thirteen minutes fast.</w:t>
            </w:r>
          </w:p>
          <w:p w:rsidR="00B633D0" w:rsidRPr="00825933" w:rsidRDefault="00B633D0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What is the correct time?</w:t>
            </w:r>
          </w:p>
        </w:tc>
      </w:tr>
      <w:tr w:rsidR="003C423A" w:rsidTr="003C423A">
        <w:trPr>
          <w:trHeight w:val="1161"/>
        </w:trPr>
        <w:tc>
          <w:tcPr>
            <w:tcW w:w="5364" w:type="dxa"/>
            <w:vMerge w:val="restart"/>
          </w:tcPr>
          <w:p w:rsidR="003C423A" w:rsidRDefault="00B633D0" w:rsidP="00E605B3">
            <w:pPr>
              <w:rPr>
                <w:rFonts w:ascii="SassoonCRInfant" w:hAnsi="SassoonCRInfant"/>
                <w:sz w:val="28"/>
                <w:szCs w:val="28"/>
              </w:rPr>
            </w:pPr>
            <w:r w:rsidRPr="00B633D0">
              <w:rPr>
                <w:rFonts w:ascii="SassoonCRInfant" w:hAnsi="SassoonCRInfant"/>
                <w:sz w:val="28"/>
                <w:szCs w:val="28"/>
              </w:rPr>
              <w:t>Maria bakes cakes and sells them in bags.</w:t>
            </w:r>
          </w:p>
          <w:p w:rsidR="00B633D0" w:rsidRDefault="00B633D0" w:rsidP="00E605B3">
            <w:pPr>
              <w:rPr>
                <w:rFonts w:ascii="SassoonCRInfant" w:hAnsi="SassoonCRInfant"/>
                <w:sz w:val="28"/>
                <w:szCs w:val="28"/>
              </w:rPr>
            </w:pPr>
            <w:r w:rsidRPr="00B633D0">
              <w:rPr>
                <w:rFonts w:ascii="SassoonCRInfant" w:hAnsi="SassoonCRInfant"/>
                <w:sz w:val="28"/>
                <w:szCs w:val="28"/>
              </w:rPr>
              <w:t>She uses this formula to work out how much to charge for one bag of cakes.</w:t>
            </w:r>
          </w:p>
          <w:p w:rsidR="00B633D0" w:rsidRDefault="00B633D0" w:rsidP="00E605B3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B633D0" w:rsidRDefault="00B633D0" w:rsidP="00E605B3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Cost = number of cakes x 20p + 25p for bag</w:t>
            </w:r>
          </w:p>
          <w:p w:rsidR="00B633D0" w:rsidRDefault="00B633D0" w:rsidP="00E605B3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B633D0" w:rsidRDefault="00B633D0" w:rsidP="00B633D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8"/>
                <w:szCs w:val="28"/>
              </w:rPr>
            </w:pPr>
            <w:r w:rsidRPr="00B633D0">
              <w:rPr>
                <w:rFonts w:ascii="SassoonCRInfant" w:hAnsi="SassoonCRInfant"/>
                <w:sz w:val="28"/>
                <w:szCs w:val="28"/>
              </w:rPr>
              <w:t xml:space="preserve">How much </w:t>
            </w:r>
            <w:proofErr w:type="gramStart"/>
            <w:r w:rsidRPr="00B633D0">
              <w:rPr>
                <w:rFonts w:ascii="SassoonCRInfant" w:hAnsi="SassoonCRInfant"/>
                <w:sz w:val="28"/>
                <w:szCs w:val="28"/>
              </w:rPr>
              <w:t>will a bag of 12</w:t>
            </w:r>
            <w:proofErr w:type="gramEnd"/>
            <w:r w:rsidRPr="00B633D0">
              <w:rPr>
                <w:rFonts w:ascii="SassoonCRInfant" w:hAnsi="SassoonCRInfant"/>
                <w:sz w:val="28"/>
                <w:szCs w:val="28"/>
              </w:rPr>
              <w:t xml:space="preserve"> cakes cost?</w:t>
            </w:r>
          </w:p>
          <w:p w:rsidR="00B633D0" w:rsidRPr="00B633D0" w:rsidRDefault="00B633D0" w:rsidP="00B633D0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Melissa pays £2.05 for cakes. How many cakes did she buy?</w:t>
            </w:r>
          </w:p>
        </w:tc>
        <w:tc>
          <w:tcPr>
            <w:tcW w:w="5693" w:type="dxa"/>
          </w:tcPr>
          <w:p w:rsidR="003C423A" w:rsidRPr="008942DA" w:rsidRDefault="00B633D0" w:rsidP="000E510E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What number is halfway between 1.6 and 2.5?</w:t>
            </w:r>
          </w:p>
        </w:tc>
      </w:tr>
      <w:tr w:rsidR="003C423A" w:rsidTr="00277FB7">
        <w:trPr>
          <w:trHeight w:val="2599"/>
        </w:trPr>
        <w:tc>
          <w:tcPr>
            <w:tcW w:w="5364" w:type="dxa"/>
            <w:vMerge/>
          </w:tcPr>
          <w:p w:rsidR="003C423A" w:rsidRDefault="003C423A">
            <w:pPr>
              <w:rPr>
                <w:rFonts w:ascii="SassoonCRInfant" w:hAnsi="SassoonCRInfant"/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5693" w:type="dxa"/>
          </w:tcPr>
          <w:p w:rsidR="00B633D0" w:rsidRDefault="00B633D0" w:rsidP="00E605B3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2009240</wp:posOffset>
                  </wp:positionH>
                  <wp:positionV relativeFrom="paragraph">
                    <wp:posOffset>55880</wp:posOffset>
                  </wp:positionV>
                  <wp:extent cx="1323975" cy="1540626"/>
                  <wp:effectExtent l="0" t="0" r="0" b="254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1540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33D0">
              <w:rPr>
                <w:rFonts w:ascii="SassoonCRInfant" w:hAnsi="SassoonCRInfant"/>
                <w:sz w:val="28"/>
                <w:szCs w:val="28"/>
              </w:rPr>
              <w:t xml:space="preserve">What are the two missing </w:t>
            </w:r>
          </w:p>
          <w:p w:rsidR="00B633D0" w:rsidRDefault="00B633D0" w:rsidP="00E605B3">
            <w:pPr>
              <w:rPr>
                <w:rFonts w:ascii="SassoonCRInfant" w:hAnsi="SassoonCRInfant"/>
                <w:sz w:val="28"/>
                <w:szCs w:val="28"/>
              </w:rPr>
            </w:pPr>
            <w:r w:rsidRPr="00B633D0">
              <w:rPr>
                <w:rFonts w:ascii="SassoonCRInfant" w:hAnsi="SassoonCRInfant"/>
                <w:sz w:val="28"/>
                <w:szCs w:val="28"/>
              </w:rPr>
              <w:t xml:space="preserve">digits to make this long </w:t>
            </w:r>
          </w:p>
          <w:p w:rsidR="00E605B3" w:rsidRDefault="00B633D0" w:rsidP="00E605B3">
            <w:pPr>
              <w:rPr>
                <w:rFonts w:ascii="SassoonCRInfant" w:hAnsi="SassoonCRInfant"/>
                <w:sz w:val="28"/>
                <w:szCs w:val="28"/>
              </w:rPr>
            </w:pPr>
            <w:proofErr w:type="gramStart"/>
            <w:r w:rsidRPr="00B633D0">
              <w:rPr>
                <w:rFonts w:ascii="SassoonCRInfant" w:hAnsi="SassoonCRInfant"/>
                <w:sz w:val="28"/>
                <w:szCs w:val="28"/>
              </w:rPr>
              <w:t>multiplication</w:t>
            </w:r>
            <w:proofErr w:type="gramEnd"/>
            <w:r w:rsidRPr="00B633D0">
              <w:rPr>
                <w:rFonts w:ascii="SassoonCRInfant" w:hAnsi="SassoonCRInfant"/>
                <w:sz w:val="28"/>
                <w:szCs w:val="28"/>
              </w:rPr>
              <w:t>?</w:t>
            </w:r>
          </w:p>
        </w:tc>
      </w:tr>
      <w:tr w:rsidR="00874272" w:rsidTr="00874272">
        <w:trPr>
          <w:trHeight w:val="2258"/>
        </w:trPr>
        <w:tc>
          <w:tcPr>
            <w:tcW w:w="5364" w:type="dxa"/>
            <w:vMerge w:val="restart"/>
          </w:tcPr>
          <w:p w:rsidR="00874272" w:rsidRDefault="00874272" w:rsidP="00E605B3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lastRenderedPageBreak/>
              <w:t>What is the highest common factor of 24 and 64?</w:t>
            </w:r>
          </w:p>
          <w:p w:rsidR="00874272" w:rsidRDefault="00874272" w:rsidP="00E605B3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874272" w:rsidRDefault="00874272" w:rsidP="00E605B3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874272" w:rsidRDefault="00874272" w:rsidP="00E605B3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A shaded isosceles triangle is drawn inside a rectangle.</w:t>
            </w:r>
          </w:p>
          <w:p w:rsidR="00874272" w:rsidRDefault="00874272" w:rsidP="00E605B3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676329DF" wp14:editId="624A34CA">
                  <wp:simplePos x="0" y="0"/>
                  <wp:positionH relativeFrom="column">
                    <wp:posOffset>167005</wp:posOffset>
                  </wp:positionH>
                  <wp:positionV relativeFrom="paragraph">
                    <wp:posOffset>-635</wp:posOffset>
                  </wp:positionV>
                  <wp:extent cx="2876550" cy="1076325"/>
                  <wp:effectExtent l="0" t="0" r="0" b="952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74272" w:rsidRDefault="00874272" w:rsidP="00E605B3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874272" w:rsidRDefault="00874272" w:rsidP="00E605B3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874272" w:rsidRDefault="00874272" w:rsidP="00E605B3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874272" w:rsidRDefault="00874272" w:rsidP="00E605B3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874272" w:rsidRDefault="00874272" w:rsidP="00E605B3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What is the size of angle a?</w:t>
            </w:r>
          </w:p>
          <w:p w:rsidR="00874272" w:rsidRDefault="00874272" w:rsidP="00E605B3">
            <w:pPr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5693" w:type="dxa"/>
          </w:tcPr>
          <w:p w:rsidR="00874272" w:rsidRDefault="00874272" w:rsidP="007356EF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I think of a number. I divide it by two, add six and then subtract 8. My answer is 4.5.</w:t>
            </w:r>
          </w:p>
          <w:p w:rsidR="00874272" w:rsidRDefault="00874272" w:rsidP="007356EF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What number did I begin with?</w:t>
            </w:r>
          </w:p>
        </w:tc>
      </w:tr>
      <w:tr w:rsidR="00874272" w:rsidTr="00277FB7">
        <w:trPr>
          <w:trHeight w:val="2257"/>
        </w:trPr>
        <w:tc>
          <w:tcPr>
            <w:tcW w:w="5364" w:type="dxa"/>
            <w:vMerge/>
          </w:tcPr>
          <w:p w:rsidR="00874272" w:rsidRDefault="00874272" w:rsidP="00E605B3">
            <w:pPr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5693" w:type="dxa"/>
          </w:tcPr>
          <w:p w:rsidR="00874272" w:rsidRDefault="00D93207" w:rsidP="007356EF">
            <w:pPr>
              <w:rPr>
                <w:rFonts w:ascii="SassoonCRInfant" w:hAnsi="SassoonCRInfant"/>
                <w:sz w:val="28"/>
                <w:szCs w:val="28"/>
              </w:rPr>
            </w:pPr>
            <w:r w:rsidRPr="00D93207">
              <w:rPr>
                <w:rFonts w:ascii="SassoonCRInfant" w:hAnsi="SassoonCRInfant"/>
                <w:sz w:val="28"/>
                <w:szCs w:val="28"/>
              </w:rPr>
              <w:t>Large pizzas cost £7.75 each. Small pizzas cost £4.50 each. Five children together buy one large pizza and three small pizzas. They share the cost equally. How much does each child pay?</w:t>
            </w:r>
          </w:p>
        </w:tc>
      </w:tr>
      <w:tr w:rsidR="001F1D2D" w:rsidTr="00277FB7">
        <w:tc>
          <w:tcPr>
            <w:tcW w:w="5364" w:type="dxa"/>
          </w:tcPr>
          <w:p w:rsidR="001F1D2D" w:rsidRPr="001F1D2D" w:rsidRDefault="001F1D2D" w:rsidP="001F1D2D">
            <w:pPr>
              <w:rPr>
                <w:rFonts w:ascii="SassoonCRInfant" w:hAnsi="SassoonCRInfant"/>
                <w:sz w:val="28"/>
                <w:szCs w:val="28"/>
              </w:rPr>
            </w:pPr>
            <w:r w:rsidRPr="001F1D2D">
              <w:rPr>
                <w:rFonts w:ascii="SassoonCRInfant" w:hAnsi="SassoonCRInfant"/>
                <w:sz w:val="28"/>
                <w:szCs w:val="28"/>
              </w:rPr>
              <w:t>One gram of gold costs £24.74.</w:t>
            </w:r>
          </w:p>
          <w:p w:rsidR="001F1D2D" w:rsidRPr="001F1D2D" w:rsidRDefault="001F1D2D" w:rsidP="001F1D2D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1F1D2D" w:rsidRPr="00E605B3" w:rsidRDefault="001F1D2D" w:rsidP="001F1D2D">
            <w:pPr>
              <w:rPr>
                <w:rFonts w:ascii="SassoonCRInfant" w:hAnsi="SassoonCRInfant"/>
                <w:sz w:val="28"/>
                <w:szCs w:val="28"/>
              </w:rPr>
            </w:pPr>
            <w:r w:rsidRPr="001F1D2D">
              <w:rPr>
                <w:rFonts w:ascii="SassoonCRInfant" w:hAnsi="SassoonCRInfant"/>
                <w:sz w:val="28"/>
                <w:szCs w:val="28"/>
              </w:rPr>
              <w:t>What is the cost of half a kilogram of gold?</w:t>
            </w:r>
          </w:p>
        </w:tc>
        <w:tc>
          <w:tcPr>
            <w:tcW w:w="5693" w:type="dxa"/>
            <w:vMerge w:val="restart"/>
          </w:tcPr>
          <w:p w:rsidR="001F1D2D" w:rsidRDefault="001F1D2D" w:rsidP="001F1D2D">
            <w:pPr>
              <w:rPr>
                <w:rFonts w:ascii="SassoonCRInfant" w:hAnsi="SassoonCRInfant"/>
                <w:sz w:val="28"/>
                <w:szCs w:val="28"/>
              </w:rPr>
            </w:pPr>
            <w:r w:rsidRPr="001F1D2D">
              <w:rPr>
                <w:rFonts w:ascii="SassoonCRInfant" w:hAnsi="SassoonCRInfant"/>
                <w:sz w:val="28"/>
                <w:szCs w:val="28"/>
              </w:rPr>
              <w:t>Seven children measure their heights.</w:t>
            </w:r>
          </w:p>
          <w:p w:rsidR="001F1D2D" w:rsidRDefault="001F1D2D" w:rsidP="001F1D2D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4CA65E5C" wp14:editId="257EC238">
                  <wp:simplePos x="0" y="0"/>
                  <wp:positionH relativeFrom="column">
                    <wp:posOffset>551815</wp:posOffset>
                  </wp:positionH>
                  <wp:positionV relativeFrom="paragraph">
                    <wp:posOffset>38735</wp:posOffset>
                  </wp:positionV>
                  <wp:extent cx="2152650" cy="1664317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1664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F1D2D" w:rsidRDefault="001F1D2D" w:rsidP="001F1D2D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1F1D2D" w:rsidRDefault="001F1D2D" w:rsidP="001F1D2D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1F1D2D" w:rsidRDefault="001F1D2D" w:rsidP="001F1D2D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1F1D2D" w:rsidRDefault="001F1D2D" w:rsidP="001F1D2D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1F1D2D" w:rsidRDefault="001F1D2D" w:rsidP="001F1D2D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1F1D2D" w:rsidRDefault="001F1D2D" w:rsidP="001F1D2D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1F1D2D" w:rsidRDefault="001F1D2D" w:rsidP="001F1D2D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1F1D2D" w:rsidRDefault="001F1D2D" w:rsidP="001F1D2D">
            <w:pPr>
              <w:rPr>
                <w:rFonts w:ascii="SassoonCRInfant" w:hAnsi="SassoonCRInfant"/>
                <w:sz w:val="28"/>
                <w:szCs w:val="28"/>
              </w:rPr>
            </w:pPr>
            <w:r w:rsidRPr="001F1D2D">
              <w:rPr>
                <w:rFonts w:ascii="SassoonCRInfant" w:hAnsi="SassoonCRInfant"/>
                <w:sz w:val="28"/>
                <w:szCs w:val="28"/>
              </w:rPr>
              <w:t>What is the mean height of the children?</w:t>
            </w:r>
          </w:p>
        </w:tc>
      </w:tr>
      <w:tr w:rsidR="001F1D2D" w:rsidTr="00073889">
        <w:trPr>
          <w:trHeight w:val="2258"/>
        </w:trPr>
        <w:tc>
          <w:tcPr>
            <w:tcW w:w="5364" w:type="dxa"/>
            <w:vMerge w:val="restart"/>
          </w:tcPr>
          <w:p w:rsidR="001F1D2D" w:rsidRDefault="001F1D2D" w:rsidP="00073889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46611EFA" wp14:editId="16EE26A1">
                  <wp:simplePos x="0" y="0"/>
                  <wp:positionH relativeFrom="column">
                    <wp:posOffset>1596390</wp:posOffset>
                  </wp:positionH>
                  <wp:positionV relativeFrom="paragraph">
                    <wp:posOffset>279400</wp:posOffset>
                  </wp:positionV>
                  <wp:extent cx="1516676" cy="1104694"/>
                  <wp:effectExtent l="0" t="0" r="7620" b="63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676" cy="1104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494C9EBE" wp14:editId="1B72B7F7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259715</wp:posOffset>
                  </wp:positionV>
                  <wp:extent cx="1415344" cy="1123950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5344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sz w:val="28"/>
                <w:szCs w:val="28"/>
              </w:rPr>
              <w:t xml:space="preserve"> Ahmed has two sheets of paper:</w:t>
            </w:r>
          </w:p>
          <w:p w:rsidR="001F1D2D" w:rsidRDefault="001F1D2D" w:rsidP="00073889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1F1D2D" w:rsidRDefault="001F1D2D" w:rsidP="00073889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1F1D2D" w:rsidRDefault="001F1D2D" w:rsidP="00073889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1F1D2D" w:rsidRDefault="001F1D2D" w:rsidP="00073889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1F1D2D" w:rsidRDefault="001F1D2D" w:rsidP="00073889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1F1D2D" w:rsidRDefault="001F1D2D" w:rsidP="00073889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1F1D2D" w:rsidRDefault="001F1D2D" w:rsidP="00073889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How much larger, in cm², is the area of the yellow sheet of paper?</w:t>
            </w:r>
          </w:p>
          <w:p w:rsidR="001F1D2D" w:rsidRPr="00874272" w:rsidRDefault="001F1D2D" w:rsidP="00874272">
            <w:pPr>
              <w:tabs>
                <w:tab w:val="left" w:pos="1260"/>
              </w:tabs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1 inch = 2.5 cm</w:t>
            </w:r>
          </w:p>
        </w:tc>
        <w:tc>
          <w:tcPr>
            <w:tcW w:w="5693" w:type="dxa"/>
            <w:vMerge/>
          </w:tcPr>
          <w:p w:rsidR="001F1D2D" w:rsidRPr="00073889" w:rsidRDefault="001F1D2D" w:rsidP="001F1D2D">
            <w:pPr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073889" w:rsidTr="00277FB7">
        <w:trPr>
          <w:trHeight w:val="2257"/>
        </w:trPr>
        <w:tc>
          <w:tcPr>
            <w:tcW w:w="5364" w:type="dxa"/>
            <w:vMerge/>
          </w:tcPr>
          <w:p w:rsidR="00073889" w:rsidRPr="00073889" w:rsidRDefault="00073889" w:rsidP="00073889">
            <w:pPr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5693" w:type="dxa"/>
          </w:tcPr>
          <w:p w:rsidR="00073889" w:rsidRPr="00073889" w:rsidRDefault="001F1D2D" w:rsidP="00073889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13970</wp:posOffset>
                  </wp:positionV>
                  <wp:extent cx="3597243" cy="2066925"/>
                  <wp:effectExtent l="19050" t="19050" r="22860" b="9525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9259" cy="207382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E605B3" w:rsidRDefault="00E605B3">
      <w:pPr>
        <w:rPr>
          <w:rFonts w:ascii="SassoonCRInfant" w:hAnsi="SassoonCRInfant"/>
          <w:sz w:val="36"/>
          <w:u w:val="single"/>
        </w:rPr>
      </w:pPr>
    </w:p>
    <w:p w:rsidR="00277FB7" w:rsidRPr="00E605B3" w:rsidRDefault="00277FB7" w:rsidP="001F1D2D">
      <w:pPr>
        <w:rPr>
          <w:rFonts w:ascii="SassoonCRInfant" w:hAnsi="SassoonCRInfant"/>
          <w:sz w:val="36"/>
        </w:rPr>
      </w:pPr>
    </w:p>
    <w:sectPr w:rsidR="00277FB7" w:rsidRPr="00E605B3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5BB" w:rsidRDefault="003D65BB" w:rsidP="00277FB7">
      <w:pPr>
        <w:spacing w:after="0" w:line="240" w:lineRule="auto"/>
      </w:pPr>
      <w:r>
        <w:separator/>
      </w:r>
    </w:p>
  </w:endnote>
  <w:endnote w:type="continuationSeparator" w:id="0">
    <w:p w:rsidR="003D65BB" w:rsidRDefault="003D65BB" w:rsidP="00277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orbel"/>
    <w:charset w:val="00"/>
    <w:family w:val="auto"/>
    <w:pitch w:val="variable"/>
    <w:sig w:usb0="A00000AF" w:usb1="5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5BB" w:rsidRDefault="003D65BB" w:rsidP="00277FB7">
      <w:pPr>
        <w:spacing w:after="0" w:line="240" w:lineRule="auto"/>
      </w:pPr>
      <w:r>
        <w:separator/>
      </w:r>
    </w:p>
  </w:footnote>
  <w:footnote w:type="continuationSeparator" w:id="0">
    <w:p w:rsidR="003D65BB" w:rsidRDefault="003D65BB" w:rsidP="00277F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FB7" w:rsidRPr="00277FB7" w:rsidRDefault="00277FB7">
    <w:pPr>
      <w:pStyle w:val="Header"/>
      <w:rPr>
        <w:rFonts w:ascii="SassoonCRInfant" w:hAnsi="SassoonCRInfant"/>
        <w:sz w:val="36"/>
        <w:u w:val="single"/>
      </w:rPr>
    </w:pPr>
    <w:r w:rsidRPr="00277FB7">
      <w:rPr>
        <w:rFonts w:ascii="SassoonCRInfant" w:hAnsi="SassoonCRInfant"/>
        <w:sz w:val="36"/>
        <w:u w:val="single"/>
      </w:rPr>
      <w:t>LO: To answer mixed use and apply problems.</w:t>
    </w:r>
    <w:r w:rsidRPr="004536FB">
      <w:rPr>
        <w:rFonts w:ascii="SassoonCRInfant" w:hAnsi="SassoonCRInfant"/>
        <w:sz w:val="36"/>
      </w:rPr>
      <w:t xml:space="preserve">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4632B"/>
    <w:multiLevelType w:val="hybridMultilevel"/>
    <w:tmpl w:val="74846F1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34FF2"/>
    <w:multiLevelType w:val="hybridMultilevel"/>
    <w:tmpl w:val="C5B2F56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A9290D"/>
    <w:multiLevelType w:val="hybridMultilevel"/>
    <w:tmpl w:val="333A852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014621"/>
    <w:multiLevelType w:val="hybridMultilevel"/>
    <w:tmpl w:val="E91A2E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EA1AFB"/>
    <w:multiLevelType w:val="hybridMultilevel"/>
    <w:tmpl w:val="73E6DEA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2E31BD"/>
    <w:multiLevelType w:val="hybridMultilevel"/>
    <w:tmpl w:val="72C69B1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FB7"/>
    <w:rsid w:val="00034251"/>
    <w:rsid w:val="0004741B"/>
    <w:rsid w:val="00073889"/>
    <w:rsid w:val="000A69B6"/>
    <w:rsid w:val="000E510E"/>
    <w:rsid w:val="001F1D2D"/>
    <w:rsid w:val="00251DB7"/>
    <w:rsid w:val="00277FB7"/>
    <w:rsid w:val="002E5131"/>
    <w:rsid w:val="00350114"/>
    <w:rsid w:val="003665D0"/>
    <w:rsid w:val="003A5A4A"/>
    <w:rsid w:val="003C423A"/>
    <w:rsid w:val="003D65BB"/>
    <w:rsid w:val="004134B3"/>
    <w:rsid w:val="004536FB"/>
    <w:rsid w:val="00530DBC"/>
    <w:rsid w:val="00573427"/>
    <w:rsid w:val="00573CDE"/>
    <w:rsid w:val="005B1420"/>
    <w:rsid w:val="005D29EF"/>
    <w:rsid w:val="007356EF"/>
    <w:rsid w:val="007A6E14"/>
    <w:rsid w:val="007D33EC"/>
    <w:rsid w:val="00825141"/>
    <w:rsid w:val="00825933"/>
    <w:rsid w:val="0087102C"/>
    <w:rsid w:val="00874272"/>
    <w:rsid w:val="008942DA"/>
    <w:rsid w:val="008953BB"/>
    <w:rsid w:val="008A69B3"/>
    <w:rsid w:val="00932E28"/>
    <w:rsid w:val="009E6262"/>
    <w:rsid w:val="009F5668"/>
    <w:rsid w:val="00AE3C3A"/>
    <w:rsid w:val="00B60FDF"/>
    <w:rsid w:val="00B633D0"/>
    <w:rsid w:val="00B70163"/>
    <w:rsid w:val="00C04636"/>
    <w:rsid w:val="00CA1CFF"/>
    <w:rsid w:val="00CB504C"/>
    <w:rsid w:val="00D21BB3"/>
    <w:rsid w:val="00D93207"/>
    <w:rsid w:val="00D9493C"/>
    <w:rsid w:val="00D96982"/>
    <w:rsid w:val="00DF2A6A"/>
    <w:rsid w:val="00E605B3"/>
    <w:rsid w:val="00E61DB9"/>
    <w:rsid w:val="00EB0DAA"/>
    <w:rsid w:val="00F11012"/>
    <w:rsid w:val="00F13175"/>
    <w:rsid w:val="00FF5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752DD3-08C8-45EC-B16D-153F5D428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7F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7FB7"/>
  </w:style>
  <w:style w:type="paragraph" w:styleId="Footer">
    <w:name w:val="footer"/>
    <w:basedOn w:val="Normal"/>
    <w:link w:val="FooterChar"/>
    <w:uiPriority w:val="99"/>
    <w:unhideWhenUsed/>
    <w:rsid w:val="00277F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7FB7"/>
  </w:style>
  <w:style w:type="table" w:styleId="TableGrid">
    <w:name w:val="Table Grid"/>
    <w:basedOn w:val="TableNormal"/>
    <w:uiPriority w:val="39"/>
    <w:rsid w:val="00277F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3C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3CD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C42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Bevington Primary School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Theo Adams</dc:creator>
  <cp:keywords/>
  <dc:description/>
  <cp:lastModifiedBy>Teacher</cp:lastModifiedBy>
  <cp:revision>2</cp:revision>
  <cp:lastPrinted>2018-04-24T07:30:00Z</cp:lastPrinted>
  <dcterms:created xsi:type="dcterms:W3CDTF">2020-06-14T19:40:00Z</dcterms:created>
  <dcterms:modified xsi:type="dcterms:W3CDTF">2020-06-14T19:40:00Z</dcterms:modified>
</cp:coreProperties>
</file>